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F0E0C" w14:textId="77777777" w:rsidR="001741AC" w:rsidRPr="00777577" w:rsidRDefault="001741AC" w:rsidP="00777577">
      <w:pPr>
        <w:spacing w:after="0" w:line="240" w:lineRule="auto"/>
        <w:rPr>
          <w:rFonts w:ascii="Comic Sans MS" w:hAnsi="Comic Sans MS"/>
        </w:rPr>
      </w:pPr>
    </w:p>
    <w:p w14:paraId="1979943F" w14:textId="77777777" w:rsidR="00777577" w:rsidRDefault="00777577" w:rsidP="00777577">
      <w:pPr>
        <w:spacing w:after="0" w:line="240" w:lineRule="auto"/>
        <w:rPr>
          <w:rFonts w:ascii="Comic Sans MS" w:hAnsi="Comic Sans MS"/>
        </w:rPr>
      </w:pPr>
    </w:p>
    <w:p w14:paraId="1FD12CD7" w14:textId="77777777" w:rsidR="00777577" w:rsidRPr="00777577" w:rsidRDefault="00777577" w:rsidP="00777577">
      <w:pPr>
        <w:spacing w:after="0" w:line="240" w:lineRule="auto"/>
        <w:rPr>
          <w:rFonts w:ascii="Comic Sans MS" w:hAnsi="Comic Sans MS"/>
        </w:rPr>
      </w:pPr>
    </w:p>
    <w:p w14:paraId="3E69AE94" w14:textId="75F54B84" w:rsidR="001741AC" w:rsidRPr="00777577" w:rsidRDefault="001741AC" w:rsidP="006C26C1">
      <w:pPr>
        <w:spacing w:after="0" w:line="240" w:lineRule="auto"/>
        <w:ind w:left="426" w:hanging="360"/>
        <w:jc w:val="center"/>
        <w:rPr>
          <w:rFonts w:ascii="Comic Sans MS" w:hAnsi="Comic Sans MS"/>
          <w:b/>
          <w:bCs/>
          <w:sz w:val="32"/>
          <w:szCs w:val="32"/>
        </w:rPr>
      </w:pPr>
      <w:r w:rsidRPr="00777577">
        <w:rPr>
          <w:rFonts w:ascii="Comic Sans MS" w:hAnsi="Comic Sans MS"/>
          <w:b/>
          <w:bCs/>
          <w:sz w:val="32"/>
          <w:szCs w:val="32"/>
        </w:rPr>
        <w:t>Cadre règlementaire de l’activité</w:t>
      </w:r>
    </w:p>
    <w:p w14:paraId="0784441B" w14:textId="0842E038" w:rsidR="001741AC" w:rsidRPr="00777577" w:rsidRDefault="001741AC" w:rsidP="006C26C1">
      <w:pPr>
        <w:spacing w:after="0" w:line="240" w:lineRule="auto"/>
        <w:ind w:left="426" w:hanging="360"/>
        <w:jc w:val="center"/>
        <w:rPr>
          <w:rFonts w:ascii="Comic Sans MS" w:hAnsi="Comic Sans MS"/>
          <w:sz w:val="32"/>
          <w:szCs w:val="32"/>
        </w:rPr>
      </w:pPr>
      <w:r w:rsidRPr="00777577">
        <w:rPr>
          <w:rFonts w:ascii="Comic Sans MS" w:hAnsi="Comic Sans MS"/>
          <w:sz w:val="32"/>
          <w:szCs w:val="32"/>
        </w:rPr>
        <w:t>Durée 45 minutes – Coefficient 1</w:t>
      </w:r>
    </w:p>
    <w:p w14:paraId="7ABB939F" w14:textId="77777777" w:rsidR="00777577" w:rsidRDefault="00777577" w:rsidP="00777577">
      <w:pPr>
        <w:spacing w:after="0" w:line="240" w:lineRule="auto"/>
        <w:ind w:left="426" w:hanging="426"/>
        <w:rPr>
          <w:rFonts w:ascii="Comic Sans MS" w:hAnsi="Comic Sans MS"/>
          <w:sz w:val="20"/>
          <w:szCs w:val="20"/>
        </w:rPr>
      </w:pPr>
    </w:p>
    <w:p w14:paraId="14126D5E" w14:textId="77777777" w:rsidR="00777577" w:rsidRPr="00777577" w:rsidRDefault="00777577" w:rsidP="00777577">
      <w:pPr>
        <w:spacing w:after="0" w:line="240" w:lineRule="auto"/>
        <w:ind w:left="426" w:hanging="426"/>
        <w:rPr>
          <w:rFonts w:ascii="Comic Sans MS" w:hAnsi="Comic Sans MS"/>
          <w:sz w:val="20"/>
          <w:szCs w:val="20"/>
        </w:rPr>
      </w:pPr>
    </w:p>
    <w:p w14:paraId="7AEA4266" w14:textId="0805E7E6" w:rsidR="0027223C" w:rsidRPr="00777577" w:rsidRDefault="0027223C" w:rsidP="006C26C1">
      <w:pPr>
        <w:spacing w:after="0" w:line="240" w:lineRule="auto"/>
        <w:rPr>
          <w:rFonts w:ascii="Comic Sans MS" w:hAnsi="Comic Sans MS"/>
          <w:sz w:val="20"/>
          <w:szCs w:val="20"/>
        </w:rPr>
      </w:pPr>
    </w:p>
    <w:p w14:paraId="659E2038" w14:textId="7B7815CB" w:rsidR="0027223C" w:rsidRPr="00777577" w:rsidRDefault="0027223C" w:rsidP="00777577">
      <w:pPr>
        <w:spacing w:after="0" w:line="240" w:lineRule="auto"/>
        <w:ind w:right="-709"/>
        <w:rPr>
          <w:rFonts w:ascii="Comic Sans MS" w:hAnsi="Comic Sans MS"/>
          <w:b/>
          <w:bCs/>
          <w:sz w:val="20"/>
          <w:szCs w:val="20"/>
          <w:u w:val="single"/>
        </w:rPr>
      </w:pPr>
      <w:r w:rsidRPr="00777577">
        <w:rPr>
          <w:rFonts w:ascii="Comic Sans MS" w:hAnsi="Comic Sans MS"/>
          <w:b/>
          <w:bCs/>
          <w:sz w:val="20"/>
          <w:szCs w:val="20"/>
          <w:u w:val="single"/>
        </w:rPr>
        <w:t>Question N° 1 : Le</w:t>
      </w:r>
      <w:r w:rsidR="00020C6D" w:rsidRPr="00777577">
        <w:rPr>
          <w:rFonts w:ascii="Comic Sans MS" w:hAnsi="Comic Sans MS"/>
          <w:b/>
          <w:bCs/>
          <w:sz w:val="20"/>
          <w:szCs w:val="20"/>
          <w:u w:val="single"/>
        </w:rPr>
        <w:t xml:space="preserve">s prérogatives du </w:t>
      </w:r>
      <w:r w:rsidRPr="00777577">
        <w:rPr>
          <w:rFonts w:ascii="Comic Sans MS" w:hAnsi="Comic Sans MS"/>
          <w:b/>
          <w:bCs/>
          <w:sz w:val="20"/>
          <w:szCs w:val="20"/>
          <w:u w:val="single"/>
        </w:rPr>
        <w:t>MF</w:t>
      </w:r>
      <w:r w:rsidR="00020C6D" w:rsidRPr="00777577">
        <w:rPr>
          <w:rFonts w:ascii="Comic Sans MS" w:hAnsi="Comic Sans MS"/>
          <w:b/>
          <w:bCs/>
          <w:sz w:val="20"/>
          <w:szCs w:val="20"/>
          <w:u w:val="single"/>
        </w:rPr>
        <w:t>2</w:t>
      </w:r>
      <w:r w:rsidR="008B7069" w:rsidRPr="00777577">
        <w:rPr>
          <w:rFonts w:ascii="Comic Sans MS" w:hAnsi="Comic Sans MS"/>
          <w:b/>
          <w:bCs/>
          <w:sz w:val="20"/>
          <w:szCs w:val="20"/>
          <w:u w:val="single"/>
        </w:rPr>
        <w:t xml:space="preserve"> (</w:t>
      </w:r>
      <w:r w:rsidR="00632D45" w:rsidRPr="00777577">
        <w:rPr>
          <w:rFonts w:ascii="Comic Sans MS" w:hAnsi="Comic Sans MS"/>
          <w:b/>
          <w:bCs/>
          <w:sz w:val="20"/>
          <w:szCs w:val="20"/>
          <w:u w:val="single"/>
        </w:rPr>
        <w:t>3,5</w:t>
      </w:r>
      <w:r w:rsidR="008B7069" w:rsidRPr="00777577">
        <w:rPr>
          <w:rFonts w:ascii="Comic Sans MS" w:hAnsi="Comic Sans MS"/>
          <w:b/>
          <w:bCs/>
          <w:i/>
          <w:iCs/>
          <w:sz w:val="20"/>
          <w:szCs w:val="20"/>
          <w:u w:val="single"/>
        </w:rPr>
        <w:t>Pts</w:t>
      </w:r>
      <w:r w:rsidR="008B7069" w:rsidRPr="00777577">
        <w:rPr>
          <w:rFonts w:ascii="Comic Sans MS" w:hAnsi="Comic Sans MS"/>
          <w:b/>
          <w:bCs/>
          <w:sz w:val="20"/>
          <w:szCs w:val="20"/>
          <w:u w:val="single"/>
        </w:rPr>
        <w:t>.)</w:t>
      </w:r>
    </w:p>
    <w:p w14:paraId="4919D3B3" w14:textId="77777777" w:rsidR="00777577" w:rsidRPr="00777577" w:rsidRDefault="00777577" w:rsidP="00777577">
      <w:pPr>
        <w:spacing w:after="0" w:line="240" w:lineRule="auto"/>
        <w:ind w:right="-709"/>
        <w:rPr>
          <w:rFonts w:ascii="Comic Sans MS" w:hAnsi="Comic Sans MS"/>
          <w:sz w:val="10"/>
          <w:szCs w:val="10"/>
          <w:u w:val="single"/>
        </w:rPr>
      </w:pPr>
    </w:p>
    <w:p w14:paraId="2D27E12B" w14:textId="068DDFA4" w:rsidR="0027223C" w:rsidRPr="00777577" w:rsidRDefault="00020C6D" w:rsidP="00777577">
      <w:pPr>
        <w:spacing w:after="0" w:line="240" w:lineRule="auto"/>
        <w:ind w:left="284" w:right="-709"/>
        <w:rPr>
          <w:rFonts w:ascii="Comic Sans MS" w:hAnsi="Comic Sans MS"/>
          <w:sz w:val="20"/>
          <w:szCs w:val="20"/>
        </w:rPr>
      </w:pPr>
      <w:r w:rsidRPr="00777577">
        <w:rPr>
          <w:rFonts w:ascii="Comic Sans MS" w:hAnsi="Comic Sans MS"/>
          <w:sz w:val="20"/>
          <w:szCs w:val="20"/>
        </w:rPr>
        <w:t>a</w:t>
      </w:r>
      <w:r w:rsidR="00804B36" w:rsidRPr="00777577">
        <w:rPr>
          <w:rFonts w:ascii="Comic Sans MS" w:hAnsi="Comic Sans MS"/>
          <w:sz w:val="20"/>
          <w:szCs w:val="20"/>
        </w:rPr>
        <w:t xml:space="preserve">) </w:t>
      </w:r>
      <w:r w:rsidR="00436F17" w:rsidRPr="00777577">
        <w:rPr>
          <w:rFonts w:ascii="Comic Sans MS" w:hAnsi="Comic Sans MS"/>
          <w:sz w:val="20"/>
          <w:szCs w:val="20"/>
        </w:rPr>
        <w:t xml:space="preserve">D’après le MFT, sous quelles conditions pouvez-vous valider une séance pédagogique (théorique ou pratique) d’un stagiaire MF1 </w:t>
      </w:r>
      <w:r w:rsidR="00804B36" w:rsidRPr="00777577">
        <w:rPr>
          <w:rFonts w:ascii="Comic Sans MS" w:hAnsi="Comic Sans MS"/>
          <w:sz w:val="20"/>
          <w:szCs w:val="20"/>
        </w:rPr>
        <w:t>?</w:t>
      </w:r>
    </w:p>
    <w:p w14:paraId="0355340F" w14:textId="42843FC5" w:rsidR="00436F17" w:rsidRPr="00777577" w:rsidRDefault="00020C6D" w:rsidP="00777577">
      <w:pPr>
        <w:spacing w:after="0" w:line="240" w:lineRule="auto"/>
        <w:ind w:left="284" w:right="-709"/>
        <w:rPr>
          <w:rFonts w:ascii="Comic Sans MS" w:hAnsi="Comic Sans MS"/>
          <w:sz w:val="20"/>
          <w:szCs w:val="20"/>
        </w:rPr>
      </w:pPr>
      <w:r w:rsidRPr="00777577">
        <w:rPr>
          <w:rFonts w:ascii="Comic Sans MS" w:hAnsi="Comic Sans MS"/>
          <w:sz w:val="20"/>
          <w:szCs w:val="20"/>
        </w:rPr>
        <w:t>b</w:t>
      </w:r>
      <w:r w:rsidR="00436F17" w:rsidRPr="00777577">
        <w:rPr>
          <w:rFonts w:ascii="Comic Sans MS" w:hAnsi="Comic Sans MS"/>
          <w:sz w:val="20"/>
          <w:szCs w:val="20"/>
        </w:rPr>
        <w:t xml:space="preserve">) D’après le MFT, sous quelles conditions pouvez-vous valider </w:t>
      </w:r>
      <w:r w:rsidR="00F05A8F" w:rsidRPr="00777577">
        <w:rPr>
          <w:rFonts w:ascii="Comic Sans MS" w:hAnsi="Comic Sans MS"/>
          <w:sz w:val="20"/>
          <w:szCs w:val="20"/>
        </w:rPr>
        <w:t>les</w:t>
      </w:r>
      <w:r w:rsidR="00436F17" w:rsidRPr="00777577">
        <w:rPr>
          <w:rFonts w:ascii="Comic Sans MS" w:hAnsi="Comic Sans MS"/>
          <w:sz w:val="20"/>
          <w:szCs w:val="20"/>
        </w:rPr>
        <w:t xml:space="preserve"> module</w:t>
      </w:r>
      <w:r w:rsidR="00F05A8F" w:rsidRPr="00777577">
        <w:rPr>
          <w:rFonts w:ascii="Comic Sans MS" w:hAnsi="Comic Sans MS"/>
          <w:sz w:val="20"/>
          <w:szCs w:val="20"/>
        </w:rPr>
        <w:t>s</w:t>
      </w:r>
      <w:r w:rsidR="00436F17" w:rsidRPr="00777577">
        <w:rPr>
          <w:rFonts w:ascii="Comic Sans MS" w:hAnsi="Comic Sans MS"/>
          <w:sz w:val="20"/>
          <w:szCs w:val="20"/>
        </w:rPr>
        <w:t xml:space="preserve"> </w:t>
      </w:r>
      <w:r w:rsidR="00F05A8F" w:rsidRPr="00777577">
        <w:rPr>
          <w:rFonts w:ascii="Comic Sans MS" w:hAnsi="Comic Sans MS"/>
          <w:sz w:val="20"/>
          <w:szCs w:val="20"/>
        </w:rPr>
        <w:t>« enseignement pratique » et « enseignement théorique »</w:t>
      </w:r>
      <w:r w:rsidR="00436F17" w:rsidRPr="00777577">
        <w:rPr>
          <w:rFonts w:ascii="Comic Sans MS" w:hAnsi="Comic Sans MS"/>
          <w:sz w:val="20"/>
          <w:szCs w:val="20"/>
        </w:rPr>
        <w:t xml:space="preserve"> d’un stagiaire MF1 ?</w:t>
      </w:r>
    </w:p>
    <w:p w14:paraId="74730189" w14:textId="07AE4A78" w:rsidR="00804B36" w:rsidRPr="00777577" w:rsidRDefault="00020C6D" w:rsidP="00777577">
      <w:pPr>
        <w:spacing w:after="0" w:line="240" w:lineRule="auto"/>
        <w:ind w:left="284" w:right="-709"/>
        <w:rPr>
          <w:rFonts w:ascii="Comic Sans MS" w:hAnsi="Comic Sans MS"/>
          <w:sz w:val="20"/>
          <w:szCs w:val="20"/>
        </w:rPr>
      </w:pPr>
      <w:r w:rsidRPr="00777577">
        <w:rPr>
          <w:rFonts w:ascii="Comic Sans MS" w:hAnsi="Comic Sans MS"/>
          <w:sz w:val="20"/>
          <w:szCs w:val="20"/>
        </w:rPr>
        <w:t>c</w:t>
      </w:r>
      <w:r w:rsidR="00804B36" w:rsidRPr="00777577">
        <w:rPr>
          <w:rFonts w:ascii="Comic Sans MS" w:hAnsi="Comic Sans MS"/>
          <w:sz w:val="20"/>
          <w:szCs w:val="20"/>
        </w:rPr>
        <w:t xml:space="preserve">) Quelles démarches devez-vous accomplir pour organiser un examen Niveau 4 – GP et </w:t>
      </w:r>
      <w:r w:rsidR="00B85C2F" w:rsidRPr="00777577">
        <w:rPr>
          <w:rFonts w:ascii="Comic Sans MS" w:hAnsi="Comic Sans MS"/>
          <w:sz w:val="20"/>
          <w:szCs w:val="20"/>
        </w:rPr>
        <w:t xml:space="preserve">qui peut être membre </w:t>
      </w:r>
      <w:r w:rsidR="00804B36" w:rsidRPr="00777577">
        <w:rPr>
          <w:rFonts w:ascii="Comic Sans MS" w:hAnsi="Comic Sans MS"/>
          <w:sz w:val="20"/>
          <w:szCs w:val="20"/>
        </w:rPr>
        <w:t>d</w:t>
      </w:r>
      <w:r w:rsidR="00B85C2F" w:rsidRPr="00777577">
        <w:rPr>
          <w:rFonts w:ascii="Comic Sans MS" w:hAnsi="Comic Sans MS"/>
          <w:sz w:val="20"/>
          <w:szCs w:val="20"/>
        </w:rPr>
        <w:t>u</w:t>
      </w:r>
      <w:r w:rsidR="00804B36" w:rsidRPr="00777577">
        <w:rPr>
          <w:rFonts w:ascii="Comic Sans MS" w:hAnsi="Comic Sans MS"/>
          <w:sz w:val="20"/>
          <w:szCs w:val="20"/>
        </w:rPr>
        <w:t xml:space="preserve"> jury ?</w:t>
      </w:r>
    </w:p>
    <w:p w14:paraId="012FDC34" w14:textId="69937730" w:rsidR="00804B36" w:rsidRPr="00777577" w:rsidRDefault="00804B36" w:rsidP="00777577">
      <w:pPr>
        <w:spacing w:after="0" w:line="240" w:lineRule="auto"/>
        <w:ind w:right="-709"/>
        <w:rPr>
          <w:rFonts w:ascii="Comic Sans MS" w:hAnsi="Comic Sans MS"/>
          <w:sz w:val="20"/>
          <w:szCs w:val="20"/>
        </w:rPr>
      </w:pPr>
    </w:p>
    <w:p w14:paraId="29CA5108" w14:textId="77777777" w:rsidR="00777577" w:rsidRPr="00777577" w:rsidRDefault="00777577" w:rsidP="00777577">
      <w:pPr>
        <w:spacing w:after="0" w:line="240" w:lineRule="auto"/>
        <w:ind w:right="-709"/>
        <w:rPr>
          <w:rFonts w:ascii="Comic Sans MS" w:hAnsi="Comic Sans MS"/>
          <w:sz w:val="20"/>
          <w:szCs w:val="20"/>
        </w:rPr>
      </w:pPr>
    </w:p>
    <w:p w14:paraId="195A0AD3" w14:textId="67586D65" w:rsidR="00804B36" w:rsidRPr="00777577" w:rsidRDefault="00804B36" w:rsidP="00777577">
      <w:pPr>
        <w:spacing w:after="0" w:line="240" w:lineRule="auto"/>
        <w:ind w:right="-709"/>
        <w:rPr>
          <w:rFonts w:ascii="Comic Sans MS" w:hAnsi="Comic Sans MS"/>
          <w:b/>
          <w:bCs/>
          <w:sz w:val="20"/>
          <w:szCs w:val="20"/>
          <w:u w:val="single"/>
        </w:rPr>
      </w:pPr>
      <w:r w:rsidRPr="00777577">
        <w:rPr>
          <w:rFonts w:ascii="Comic Sans MS" w:hAnsi="Comic Sans MS"/>
          <w:b/>
          <w:bCs/>
          <w:sz w:val="20"/>
          <w:szCs w:val="20"/>
          <w:u w:val="single"/>
        </w:rPr>
        <w:t>Question N° 2 : Le code du sport</w:t>
      </w:r>
      <w:r w:rsidR="008B7069" w:rsidRPr="00777577">
        <w:rPr>
          <w:rFonts w:ascii="Comic Sans MS" w:hAnsi="Comic Sans MS"/>
          <w:b/>
          <w:bCs/>
          <w:sz w:val="20"/>
          <w:szCs w:val="20"/>
          <w:u w:val="single"/>
        </w:rPr>
        <w:t xml:space="preserve"> (</w:t>
      </w:r>
      <w:r w:rsidR="00632D45" w:rsidRPr="00777577">
        <w:rPr>
          <w:rFonts w:ascii="Comic Sans MS" w:hAnsi="Comic Sans MS"/>
          <w:b/>
          <w:bCs/>
          <w:sz w:val="20"/>
          <w:szCs w:val="20"/>
          <w:u w:val="single"/>
        </w:rPr>
        <w:t>5,5</w:t>
      </w:r>
      <w:r w:rsidR="008B7069" w:rsidRPr="00777577">
        <w:rPr>
          <w:rFonts w:ascii="Comic Sans MS" w:hAnsi="Comic Sans MS"/>
          <w:b/>
          <w:bCs/>
          <w:i/>
          <w:iCs/>
          <w:sz w:val="20"/>
          <w:szCs w:val="20"/>
          <w:u w:val="single"/>
        </w:rPr>
        <w:t>Pts</w:t>
      </w:r>
      <w:r w:rsidR="008B7069" w:rsidRPr="00777577">
        <w:rPr>
          <w:rFonts w:ascii="Comic Sans MS" w:hAnsi="Comic Sans MS"/>
          <w:b/>
          <w:bCs/>
          <w:sz w:val="20"/>
          <w:szCs w:val="20"/>
          <w:u w:val="single"/>
        </w:rPr>
        <w:t>.)</w:t>
      </w:r>
    </w:p>
    <w:p w14:paraId="1E428621" w14:textId="77777777" w:rsidR="00777577" w:rsidRPr="00777577" w:rsidRDefault="00777577" w:rsidP="00777577">
      <w:pPr>
        <w:spacing w:after="0" w:line="240" w:lineRule="auto"/>
        <w:ind w:right="-709"/>
        <w:rPr>
          <w:rFonts w:ascii="Comic Sans MS" w:hAnsi="Comic Sans MS"/>
          <w:sz w:val="10"/>
          <w:szCs w:val="10"/>
          <w:u w:val="single"/>
        </w:rPr>
      </w:pPr>
    </w:p>
    <w:p w14:paraId="536AB798" w14:textId="48EA43A7" w:rsidR="00AD382B" w:rsidRPr="00777577" w:rsidRDefault="00105F3C" w:rsidP="00777577">
      <w:pPr>
        <w:spacing w:after="0" w:line="240" w:lineRule="auto"/>
        <w:ind w:left="426" w:right="-709"/>
        <w:rPr>
          <w:rFonts w:ascii="Comic Sans MS" w:hAnsi="Comic Sans MS"/>
          <w:sz w:val="20"/>
          <w:szCs w:val="20"/>
        </w:rPr>
      </w:pPr>
      <w:r w:rsidRPr="00777577">
        <w:rPr>
          <w:rFonts w:ascii="Comic Sans MS" w:hAnsi="Comic Sans MS"/>
          <w:sz w:val="20"/>
          <w:szCs w:val="20"/>
        </w:rPr>
        <w:t>a</w:t>
      </w:r>
      <w:r w:rsidR="00290F19" w:rsidRPr="00777577">
        <w:rPr>
          <w:rFonts w:ascii="Comic Sans MS" w:hAnsi="Comic Sans MS"/>
          <w:sz w:val="20"/>
          <w:szCs w:val="20"/>
        </w:rPr>
        <w:t>) Quels sont les rôles et fonctions d’un directeur de plongée ?</w:t>
      </w:r>
    </w:p>
    <w:p w14:paraId="0AB1D7CC" w14:textId="71AC409C" w:rsidR="00105F3C" w:rsidRPr="00777577" w:rsidRDefault="00777577" w:rsidP="00777577">
      <w:pPr>
        <w:spacing w:after="0" w:line="240" w:lineRule="auto"/>
        <w:ind w:left="426" w:right="-709"/>
        <w:rPr>
          <w:rFonts w:ascii="Comic Sans MS" w:hAnsi="Comic Sans MS"/>
          <w:sz w:val="20"/>
          <w:szCs w:val="20"/>
        </w:rPr>
      </w:pPr>
      <w:r w:rsidRPr="00777577">
        <w:rPr>
          <w:rFonts w:ascii="Comic Sans MS" w:hAnsi="Comic Sans MS"/>
          <w:sz w:val="20"/>
          <w:szCs w:val="20"/>
        </w:rPr>
        <w:t xml:space="preserve">b) </w:t>
      </w:r>
      <w:r w:rsidR="00105F3C" w:rsidRPr="00777577">
        <w:rPr>
          <w:rFonts w:ascii="Comic Sans MS" w:hAnsi="Comic Sans MS"/>
          <w:sz w:val="20"/>
          <w:szCs w:val="20"/>
        </w:rPr>
        <w:t>En début de saison vous accueillez deux nouveaux membres au sein de votre club. Il s’agit d’un couple dont Monsieur est titulaire d’un Open Water PADI passé l’été dernier en Jamaïque et Madame (qui est Belge) est titulaire d’un diplôme</w:t>
      </w:r>
      <w:r w:rsidR="00AD382B" w:rsidRPr="00777577">
        <w:rPr>
          <w:rFonts w:ascii="Comic Sans MS" w:hAnsi="Comic Sans MS"/>
          <w:sz w:val="20"/>
          <w:szCs w:val="20"/>
        </w:rPr>
        <w:t xml:space="preserve"> de plongeur</w:t>
      </w:r>
      <w:r w:rsidR="00105F3C" w:rsidRPr="00777577">
        <w:rPr>
          <w:rFonts w:ascii="Comic Sans MS" w:hAnsi="Comic Sans MS"/>
          <w:sz w:val="20"/>
          <w:szCs w:val="20"/>
        </w:rPr>
        <w:t xml:space="preserve"> 2 étoiles CMAS passé en Belgique au sein de la FEBRAS (fédération Belge).</w:t>
      </w:r>
    </w:p>
    <w:p w14:paraId="4447576F" w14:textId="4629B3F9" w:rsidR="00105F3C" w:rsidRPr="00777577" w:rsidRDefault="00AD382B" w:rsidP="00777577">
      <w:pPr>
        <w:spacing w:after="0" w:line="240" w:lineRule="auto"/>
        <w:ind w:left="426" w:right="-709"/>
        <w:rPr>
          <w:rFonts w:ascii="Comic Sans MS" w:hAnsi="Comic Sans MS"/>
          <w:sz w:val="20"/>
          <w:szCs w:val="20"/>
        </w:rPr>
      </w:pPr>
      <w:r w:rsidRPr="00777577">
        <w:rPr>
          <w:rFonts w:ascii="Comic Sans MS" w:hAnsi="Comic Sans MS"/>
          <w:sz w:val="20"/>
          <w:szCs w:val="20"/>
        </w:rPr>
        <w:t>Sur quoi pouvez-vous vo</w:t>
      </w:r>
      <w:r w:rsidR="00105F3C" w:rsidRPr="00777577">
        <w:rPr>
          <w:rFonts w:ascii="Comic Sans MS" w:hAnsi="Comic Sans MS"/>
          <w:sz w:val="20"/>
          <w:szCs w:val="20"/>
        </w:rPr>
        <w:t xml:space="preserve">us </w:t>
      </w:r>
      <w:r w:rsidRPr="00777577">
        <w:rPr>
          <w:rFonts w:ascii="Comic Sans MS" w:hAnsi="Comic Sans MS"/>
          <w:sz w:val="20"/>
          <w:szCs w:val="20"/>
        </w:rPr>
        <w:t>appuyer pour</w:t>
      </w:r>
      <w:r w:rsidR="00105F3C" w:rsidRPr="00777577">
        <w:rPr>
          <w:rFonts w:ascii="Comic Sans MS" w:hAnsi="Comic Sans MS"/>
          <w:sz w:val="20"/>
          <w:szCs w:val="20"/>
        </w:rPr>
        <w:t xml:space="preserve"> </w:t>
      </w:r>
      <w:r w:rsidRPr="00777577">
        <w:rPr>
          <w:rFonts w:ascii="Comic Sans MS" w:hAnsi="Comic Sans MS"/>
          <w:sz w:val="20"/>
          <w:szCs w:val="20"/>
        </w:rPr>
        <w:t xml:space="preserve">décider </w:t>
      </w:r>
      <w:r w:rsidR="00105F3C" w:rsidRPr="00777577">
        <w:rPr>
          <w:rFonts w:ascii="Comic Sans MS" w:hAnsi="Comic Sans MS"/>
          <w:sz w:val="20"/>
          <w:szCs w:val="20"/>
        </w:rPr>
        <w:t xml:space="preserve">des </w:t>
      </w:r>
      <w:r w:rsidRPr="00777577">
        <w:rPr>
          <w:rFonts w:ascii="Comic Sans MS" w:hAnsi="Comic Sans MS"/>
          <w:sz w:val="20"/>
          <w:szCs w:val="20"/>
        </w:rPr>
        <w:t>aptitudes</w:t>
      </w:r>
      <w:r w:rsidR="00105F3C" w:rsidRPr="00777577">
        <w:rPr>
          <w:rFonts w:ascii="Comic Sans MS" w:hAnsi="Comic Sans MS"/>
          <w:sz w:val="20"/>
          <w:szCs w:val="20"/>
        </w:rPr>
        <w:t xml:space="preserve"> à leur </w:t>
      </w:r>
      <w:r w:rsidRPr="00777577">
        <w:rPr>
          <w:rFonts w:ascii="Comic Sans MS" w:hAnsi="Comic Sans MS"/>
          <w:sz w:val="20"/>
          <w:szCs w:val="20"/>
        </w:rPr>
        <w:t>reconnaître</w:t>
      </w:r>
      <w:r w:rsidR="00105F3C" w:rsidRPr="00777577">
        <w:rPr>
          <w:rFonts w:ascii="Comic Sans MS" w:hAnsi="Comic Sans MS"/>
          <w:sz w:val="20"/>
          <w:szCs w:val="20"/>
        </w:rPr>
        <w:t> ?</w:t>
      </w:r>
    </w:p>
    <w:p w14:paraId="06978A9D" w14:textId="401236F5" w:rsidR="00105F3C" w:rsidRPr="00777577" w:rsidRDefault="00AD382B" w:rsidP="00777577">
      <w:pPr>
        <w:spacing w:after="0" w:line="240" w:lineRule="auto"/>
        <w:ind w:left="426" w:right="-709"/>
        <w:rPr>
          <w:rFonts w:ascii="Comic Sans MS" w:hAnsi="Comic Sans MS"/>
          <w:sz w:val="20"/>
          <w:szCs w:val="20"/>
        </w:rPr>
      </w:pPr>
      <w:r w:rsidRPr="00777577">
        <w:rPr>
          <w:rFonts w:ascii="Comic Sans MS" w:hAnsi="Comic Sans MS"/>
          <w:sz w:val="20"/>
          <w:szCs w:val="20"/>
        </w:rPr>
        <w:t>c)</w:t>
      </w:r>
      <w:r w:rsidR="00105F3C" w:rsidRPr="00777577">
        <w:rPr>
          <w:rFonts w:ascii="Comic Sans MS" w:hAnsi="Comic Sans MS"/>
          <w:sz w:val="20"/>
          <w:szCs w:val="20"/>
        </w:rPr>
        <w:t xml:space="preserve"> Comment pouvez-vous les intégrer au sein de votre club (détaillez pour chacun) ?</w:t>
      </w:r>
    </w:p>
    <w:p w14:paraId="15D32EB2" w14:textId="77777777" w:rsidR="00AD382B" w:rsidRPr="00777577" w:rsidRDefault="00AD382B" w:rsidP="00777577">
      <w:pPr>
        <w:spacing w:after="0" w:line="240" w:lineRule="auto"/>
        <w:ind w:right="-709"/>
        <w:rPr>
          <w:rFonts w:ascii="Comic Sans MS" w:hAnsi="Comic Sans MS"/>
          <w:sz w:val="20"/>
          <w:szCs w:val="20"/>
        </w:rPr>
      </w:pPr>
    </w:p>
    <w:p w14:paraId="1DE6D1C6" w14:textId="77777777" w:rsidR="00777577" w:rsidRPr="00777577" w:rsidRDefault="00777577" w:rsidP="00777577">
      <w:pPr>
        <w:spacing w:after="0" w:line="240" w:lineRule="auto"/>
        <w:ind w:right="-709"/>
        <w:rPr>
          <w:rFonts w:ascii="Comic Sans MS" w:hAnsi="Comic Sans MS"/>
          <w:sz w:val="20"/>
          <w:szCs w:val="20"/>
        </w:rPr>
      </w:pPr>
    </w:p>
    <w:p w14:paraId="41B3917D" w14:textId="5E889253" w:rsidR="00804B36" w:rsidRPr="00777577" w:rsidRDefault="00804B36" w:rsidP="00777577">
      <w:pPr>
        <w:spacing w:after="0" w:line="240" w:lineRule="auto"/>
        <w:ind w:right="-709"/>
        <w:rPr>
          <w:rFonts w:ascii="Comic Sans MS" w:hAnsi="Comic Sans MS"/>
          <w:b/>
          <w:bCs/>
          <w:sz w:val="20"/>
          <w:szCs w:val="20"/>
          <w:u w:val="single"/>
        </w:rPr>
      </w:pPr>
      <w:r w:rsidRPr="00777577">
        <w:rPr>
          <w:rFonts w:ascii="Comic Sans MS" w:hAnsi="Comic Sans MS"/>
          <w:b/>
          <w:bCs/>
          <w:sz w:val="20"/>
          <w:szCs w:val="20"/>
          <w:u w:val="single"/>
        </w:rPr>
        <w:t>Question N° 3 : La FFESSM</w:t>
      </w:r>
      <w:r w:rsidR="008B7069" w:rsidRPr="00777577">
        <w:rPr>
          <w:rFonts w:ascii="Comic Sans MS" w:hAnsi="Comic Sans MS"/>
          <w:b/>
          <w:bCs/>
          <w:sz w:val="20"/>
          <w:szCs w:val="20"/>
          <w:u w:val="single"/>
        </w:rPr>
        <w:t xml:space="preserve"> (</w:t>
      </w:r>
      <w:r w:rsidR="00632D45" w:rsidRPr="00777577">
        <w:rPr>
          <w:rFonts w:ascii="Comic Sans MS" w:hAnsi="Comic Sans MS"/>
          <w:b/>
          <w:bCs/>
          <w:sz w:val="20"/>
          <w:szCs w:val="20"/>
          <w:u w:val="single"/>
        </w:rPr>
        <w:t>5</w:t>
      </w:r>
      <w:r w:rsidR="008B7069" w:rsidRPr="00777577">
        <w:rPr>
          <w:rFonts w:ascii="Comic Sans MS" w:hAnsi="Comic Sans MS"/>
          <w:b/>
          <w:bCs/>
          <w:i/>
          <w:iCs/>
          <w:sz w:val="20"/>
          <w:szCs w:val="20"/>
          <w:u w:val="single"/>
        </w:rPr>
        <w:t>Pts</w:t>
      </w:r>
      <w:r w:rsidR="008B7069" w:rsidRPr="00777577">
        <w:rPr>
          <w:rFonts w:ascii="Comic Sans MS" w:hAnsi="Comic Sans MS"/>
          <w:b/>
          <w:bCs/>
          <w:sz w:val="20"/>
          <w:szCs w:val="20"/>
          <w:u w:val="single"/>
        </w:rPr>
        <w:t>.)</w:t>
      </w:r>
    </w:p>
    <w:p w14:paraId="57A02943" w14:textId="77777777" w:rsidR="00777577" w:rsidRPr="00777577" w:rsidRDefault="00777577" w:rsidP="00777577">
      <w:pPr>
        <w:spacing w:after="0" w:line="240" w:lineRule="auto"/>
        <w:ind w:right="-709"/>
        <w:rPr>
          <w:rFonts w:ascii="Comic Sans MS" w:hAnsi="Comic Sans MS"/>
          <w:sz w:val="10"/>
          <w:szCs w:val="10"/>
          <w:u w:val="single"/>
        </w:rPr>
      </w:pPr>
    </w:p>
    <w:p w14:paraId="4F651DD2" w14:textId="775CBEA1" w:rsidR="008B7069" w:rsidRPr="00777577" w:rsidRDefault="008B7069" w:rsidP="00777577">
      <w:pPr>
        <w:spacing w:after="0" w:line="240" w:lineRule="auto"/>
        <w:ind w:left="284" w:right="-1276" w:hanging="284"/>
        <w:rPr>
          <w:rFonts w:ascii="Comic Sans MS" w:hAnsi="Comic Sans MS"/>
          <w:sz w:val="20"/>
          <w:szCs w:val="20"/>
        </w:rPr>
      </w:pPr>
      <w:r w:rsidRPr="00777577">
        <w:rPr>
          <w:rFonts w:ascii="Comic Sans MS" w:hAnsi="Comic Sans MS"/>
          <w:sz w:val="20"/>
          <w:szCs w:val="20"/>
        </w:rPr>
        <w:t xml:space="preserve">a) </w:t>
      </w:r>
      <w:r w:rsidR="00020C6D" w:rsidRPr="00777577">
        <w:rPr>
          <w:rFonts w:ascii="Comic Sans MS" w:hAnsi="Comic Sans MS"/>
          <w:sz w:val="20"/>
          <w:szCs w:val="20"/>
        </w:rPr>
        <w:t>Quelles sont les particularités des ATP</w:t>
      </w:r>
      <w:r w:rsidR="00954584" w:rsidRPr="00777577">
        <w:rPr>
          <w:rFonts w:ascii="Comic Sans MS" w:hAnsi="Comic Sans MS"/>
          <w:sz w:val="20"/>
          <w:szCs w:val="20"/>
        </w:rPr>
        <w:t xml:space="preserve"> (Autres Titres de Participation)</w:t>
      </w:r>
      <w:r w:rsidR="00020C6D" w:rsidRPr="00777577">
        <w:rPr>
          <w:rFonts w:ascii="Comic Sans MS" w:hAnsi="Comic Sans MS"/>
          <w:sz w:val="20"/>
          <w:szCs w:val="20"/>
        </w:rPr>
        <w:t xml:space="preserve"> au sein de la F</w:t>
      </w:r>
      <w:r w:rsidR="00777577" w:rsidRPr="00777577">
        <w:rPr>
          <w:rFonts w:ascii="Comic Sans MS" w:hAnsi="Comic Sans MS"/>
          <w:sz w:val="20"/>
          <w:szCs w:val="20"/>
        </w:rPr>
        <w:t>FFESSM</w:t>
      </w:r>
      <w:r w:rsidRPr="00777577">
        <w:rPr>
          <w:rFonts w:ascii="Comic Sans MS" w:hAnsi="Comic Sans MS"/>
          <w:sz w:val="20"/>
          <w:szCs w:val="20"/>
        </w:rPr>
        <w:t> ?</w:t>
      </w:r>
    </w:p>
    <w:p w14:paraId="7535D97A" w14:textId="17B2A483" w:rsidR="008B7069" w:rsidRPr="00777577" w:rsidRDefault="008B7069" w:rsidP="00777577">
      <w:pPr>
        <w:spacing w:after="0" w:line="240" w:lineRule="auto"/>
        <w:ind w:right="-709"/>
        <w:rPr>
          <w:rFonts w:ascii="Comic Sans MS" w:hAnsi="Comic Sans MS"/>
          <w:sz w:val="20"/>
          <w:szCs w:val="20"/>
        </w:rPr>
      </w:pPr>
      <w:r w:rsidRPr="00777577">
        <w:rPr>
          <w:rFonts w:ascii="Comic Sans MS" w:hAnsi="Comic Sans MS"/>
          <w:sz w:val="20"/>
          <w:szCs w:val="20"/>
        </w:rPr>
        <w:t xml:space="preserve">b) Citez </w:t>
      </w:r>
      <w:r w:rsidR="00020C6D" w:rsidRPr="00777577">
        <w:rPr>
          <w:rFonts w:ascii="Comic Sans MS" w:hAnsi="Comic Sans MS"/>
          <w:sz w:val="20"/>
          <w:szCs w:val="20"/>
        </w:rPr>
        <w:t>4 exemples d’ATP.</w:t>
      </w:r>
    </w:p>
    <w:p w14:paraId="3CAAE718" w14:textId="0DFFA60B" w:rsidR="004A0261" w:rsidRPr="00777577" w:rsidRDefault="001C2D70" w:rsidP="00777577">
      <w:pPr>
        <w:spacing w:after="0" w:line="240" w:lineRule="auto"/>
        <w:ind w:left="284" w:right="-709" w:hanging="284"/>
        <w:rPr>
          <w:rFonts w:ascii="Comic Sans MS" w:hAnsi="Comic Sans MS"/>
          <w:sz w:val="20"/>
          <w:szCs w:val="20"/>
        </w:rPr>
      </w:pPr>
      <w:r w:rsidRPr="00777577">
        <w:rPr>
          <w:rFonts w:ascii="Comic Sans MS" w:hAnsi="Comic Sans MS"/>
          <w:sz w:val="20"/>
          <w:szCs w:val="20"/>
        </w:rPr>
        <w:t>c</w:t>
      </w:r>
      <w:r w:rsidR="00804B36" w:rsidRPr="00777577">
        <w:rPr>
          <w:rFonts w:ascii="Comic Sans MS" w:hAnsi="Comic Sans MS"/>
          <w:sz w:val="20"/>
          <w:szCs w:val="20"/>
        </w:rPr>
        <w:t xml:space="preserve">) </w:t>
      </w:r>
      <w:r w:rsidR="004A0261" w:rsidRPr="00777577">
        <w:rPr>
          <w:rFonts w:ascii="Comic Sans MS" w:hAnsi="Comic Sans MS"/>
          <w:sz w:val="20"/>
          <w:szCs w:val="20"/>
        </w:rPr>
        <w:t>Quelles sont les prérogatives et les missions</w:t>
      </w:r>
      <w:r w:rsidR="00755FF3" w:rsidRPr="00777577">
        <w:rPr>
          <w:rFonts w:ascii="Comic Sans MS" w:hAnsi="Comic Sans MS"/>
          <w:sz w:val="20"/>
          <w:szCs w:val="20"/>
        </w:rPr>
        <w:t xml:space="preserve"> spécifiques</w:t>
      </w:r>
      <w:r w:rsidR="004A0261" w:rsidRPr="00777577">
        <w:rPr>
          <w:rFonts w:ascii="Comic Sans MS" w:hAnsi="Comic Sans MS"/>
          <w:sz w:val="20"/>
          <w:szCs w:val="20"/>
        </w:rPr>
        <w:t xml:space="preserve"> d’une fédération délégataire ?</w:t>
      </w:r>
    </w:p>
    <w:p w14:paraId="640287EC" w14:textId="77777777" w:rsidR="00840A36" w:rsidRPr="00777577" w:rsidRDefault="00840A36" w:rsidP="00777577">
      <w:pPr>
        <w:spacing w:after="0" w:line="240" w:lineRule="auto"/>
        <w:ind w:right="-709"/>
        <w:rPr>
          <w:rFonts w:ascii="Comic Sans MS" w:hAnsi="Comic Sans MS"/>
          <w:sz w:val="20"/>
          <w:szCs w:val="20"/>
        </w:rPr>
      </w:pPr>
    </w:p>
    <w:p w14:paraId="16D6EFCC" w14:textId="77777777" w:rsidR="00777577" w:rsidRPr="00777577" w:rsidRDefault="00777577" w:rsidP="00777577">
      <w:pPr>
        <w:spacing w:after="0" w:line="240" w:lineRule="auto"/>
        <w:ind w:right="-709"/>
        <w:rPr>
          <w:rFonts w:ascii="Comic Sans MS" w:hAnsi="Comic Sans MS"/>
          <w:sz w:val="20"/>
          <w:szCs w:val="20"/>
        </w:rPr>
      </w:pPr>
    </w:p>
    <w:p w14:paraId="21CA1F51" w14:textId="4C142571" w:rsidR="00020C6D" w:rsidRPr="00777577" w:rsidRDefault="00020C6D" w:rsidP="00777577">
      <w:pPr>
        <w:spacing w:after="0" w:line="240" w:lineRule="auto"/>
        <w:ind w:right="-709"/>
        <w:rPr>
          <w:rFonts w:ascii="Comic Sans MS" w:hAnsi="Comic Sans MS"/>
          <w:b/>
          <w:bCs/>
          <w:sz w:val="20"/>
          <w:szCs w:val="20"/>
          <w:u w:val="single"/>
        </w:rPr>
      </w:pPr>
      <w:r w:rsidRPr="00777577">
        <w:rPr>
          <w:rFonts w:ascii="Comic Sans MS" w:hAnsi="Comic Sans MS"/>
          <w:b/>
          <w:bCs/>
          <w:sz w:val="20"/>
          <w:szCs w:val="20"/>
          <w:u w:val="single"/>
        </w:rPr>
        <w:t xml:space="preserve">Question N° 4 : </w:t>
      </w:r>
      <w:r w:rsidR="00217005">
        <w:rPr>
          <w:rFonts w:ascii="Comic Sans MS" w:hAnsi="Comic Sans MS"/>
          <w:b/>
          <w:bCs/>
          <w:sz w:val="20"/>
          <w:szCs w:val="20"/>
          <w:u w:val="single"/>
        </w:rPr>
        <w:t>A</w:t>
      </w:r>
      <w:r w:rsidR="00431732" w:rsidRPr="00777577">
        <w:rPr>
          <w:rFonts w:ascii="Comic Sans MS" w:hAnsi="Comic Sans MS"/>
          <w:b/>
          <w:bCs/>
          <w:sz w:val="20"/>
          <w:szCs w:val="20"/>
          <w:u w:val="single"/>
        </w:rPr>
        <w:t>ssociation</w:t>
      </w:r>
      <w:r w:rsidR="00217005">
        <w:rPr>
          <w:rFonts w:ascii="Comic Sans MS" w:hAnsi="Comic Sans MS"/>
          <w:b/>
          <w:bCs/>
          <w:sz w:val="20"/>
          <w:szCs w:val="20"/>
          <w:u w:val="single"/>
        </w:rPr>
        <w:t>s et</w:t>
      </w:r>
      <w:r w:rsidR="00431732" w:rsidRPr="00777577">
        <w:rPr>
          <w:rFonts w:ascii="Comic Sans MS" w:hAnsi="Comic Sans MS"/>
          <w:b/>
          <w:bCs/>
          <w:sz w:val="20"/>
          <w:szCs w:val="20"/>
          <w:u w:val="single"/>
        </w:rPr>
        <w:t xml:space="preserve"> loi de 1901</w:t>
      </w:r>
      <w:r w:rsidRPr="00777577">
        <w:rPr>
          <w:rFonts w:ascii="Comic Sans MS" w:hAnsi="Comic Sans MS"/>
          <w:b/>
          <w:bCs/>
          <w:sz w:val="20"/>
          <w:szCs w:val="20"/>
          <w:u w:val="single"/>
        </w:rPr>
        <w:t xml:space="preserve"> (</w:t>
      </w:r>
      <w:r w:rsidR="00632D45" w:rsidRPr="00777577">
        <w:rPr>
          <w:rFonts w:ascii="Comic Sans MS" w:hAnsi="Comic Sans MS"/>
          <w:b/>
          <w:bCs/>
          <w:sz w:val="20"/>
          <w:szCs w:val="20"/>
          <w:u w:val="single"/>
        </w:rPr>
        <w:t>2</w:t>
      </w:r>
      <w:r w:rsidRPr="00777577">
        <w:rPr>
          <w:rFonts w:ascii="Comic Sans MS" w:hAnsi="Comic Sans MS"/>
          <w:b/>
          <w:bCs/>
          <w:i/>
          <w:iCs/>
          <w:sz w:val="20"/>
          <w:szCs w:val="20"/>
          <w:u w:val="single"/>
        </w:rPr>
        <w:t>Pts</w:t>
      </w:r>
      <w:r w:rsidRPr="00777577">
        <w:rPr>
          <w:rFonts w:ascii="Comic Sans MS" w:hAnsi="Comic Sans MS"/>
          <w:b/>
          <w:bCs/>
          <w:sz w:val="20"/>
          <w:szCs w:val="20"/>
          <w:u w:val="single"/>
        </w:rPr>
        <w:t>.)</w:t>
      </w:r>
    </w:p>
    <w:p w14:paraId="6FC55249" w14:textId="1DD9AE18" w:rsidR="00FE7C4B" w:rsidRPr="00777577" w:rsidRDefault="00431732" w:rsidP="00777577">
      <w:pPr>
        <w:pStyle w:val="Sansinterligne"/>
        <w:ind w:right="-709"/>
        <w:rPr>
          <w:rFonts w:ascii="Comic Sans MS" w:hAnsi="Comic Sans MS"/>
          <w:sz w:val="20"/>
          <w:szCs w:val="20"/>
        </w:rPr>
      </w:pPr>
      <w:r w:rsidRPr="00777577">
        <w:rPr>
          <w:rFonts w:ascii="Comic Sans MS" w:hAnsi="Comic Sans MS"/>
          <w:sz w:val="20"/>
          <w:szCs w:val="20"/>
        </w:rPr>
        <w:t>a) Quels sont les intérêts de l’affiliation fédérale ?</w:t>
      </w:r>
    </w:p>
    <w:p w14:paraId="09023AA8" w14:textId="77777777" w:rsidR="003D62D5" w:rsidRPr="00777577" w:rsidRDefault="00916296" w:rsidP="00777577">
      <w:pPr>
        <w:pStyle w:val="Sansinterligne"/>
        <w:ind w:left="284" w:right="-709" w:hanging="284"/>
        <w:rPr>
          <w:rFonts w:ascii="Comic Sans MS" w:hAnsi="Comic Sans MS"/>
          <w:sz w:val="20"/>
          <w:szCs w:val="20"/>
        </w:rPr>
      </w:pPr>
      <w:r w:rsidRPr="00777577">
        <w:rPr>
          <w:rFonts w:ascii="Comic Sans MS" w:hAnsi="Comic Sans MS"/>
          <w:sz w:val="20"/>
          <w:szCs w:val="20"/>
        </w:rPr>
        <w:t>b</w:t>
      </w:r>
      <w:r w:rsidR="00431732" w:rsidRPr="00777577">
        <w:rPr>
          <w:rFonts w:ascii="Comic Sans MS" w:hAnsi="Comic Sans MS"/>
          <w:sz w:val="20"/>
          <w:szCs w:val="20"/>
        </w:rPr>
        <w:t>) Quels sont les éléments indispensables à préciser lors de la rédaction des statuts d’une association ?</w:t>
      </w:r>
    </w:p>
    <w:p w14:paraId="1688C1D2" w14:textId="77777777" w:rsidR="003D62D5" w:rsidRPr="00777577" w:rsidRDefault="003D62D5" w:rsidP="00777577">
      <w:pPr>
        <w:pStyle w:val="Sansinterligne"/>
        <w:ind w:right="-709"/>
        <w:rPr>
          <w:rFonts w:ascii="Comic Sans MS" w:hAnsi="Comic Sans MS"/>
          <w:sz w:val="20"/>
          <w:szCs w:val="20"/>
        </w:rPr>
      </w:pPr>
    </w:p>
    <w:p w14:paraId="58199873" w14:textId="77777777" w:rsidR="00777577" w:rsidRPr="00777577" w:rsidRDefault="00777577" w:rsidP="00777577">
      <w:pPr>
        <w:pStyle w:val="Sansinterligne"/>
        <w:ind w:right="-709"/>
        <w:rPr>
          <w:rFonts w:ascii="Comic Sans MS" w:hAnsi="Comic Sans MS"/>
          <w:sz w:val="20"/>
          <w:szCs w:val="20"/>
        </w:rPr>
      </w:pPr>
    </w:p>
    <w:p w14:paraId="2F44A61A" w14:textId="5536ECEE" w:rsidR="003D62D5" w:rsidRPr="00762AB0" w:rsidRDefault="003D62D5" w:rsidP="00777577">
      <w:pPr>
        <w:spacing w:after="0" w:line="240" w:lineRule="auto"/>
        <w:ind w:right="-709"/>
        <w:rPr>
          <w:rFonts w:ascii="Comic Sans MS" w:hAnsi="Comic Sans MS"/>
          <w:b/>
          <w:bCs/>
          <w:sz w:val="20"/>
          <w:szCs w:val="20"/>
          <w:u w:val="single"/>
        </w:rPr>
      </w:pPr>
      <w:r w:rsidRPr="00762AB0">
        <w:rPr>
          <w:rFonts w:ascii="Comic Sans MS" w:hAnsi="Comic Sans MS"/>
          <w:b/>
          <w:bCs/>
          <w:sz w:val="20"/>
          <w:szCs w:val="20"/>
          <w:u w:val="single"/>
        </w:rPr>
        <w:t xml:space="preserve">Question N° 5 : La </w:t>
      </w:r>
      <w:r w:rsidR="003F5A93" w:rsidRPr="00762AB0">
        <w:rPr>
          <w:rFonts w:ascii="Comic Sans MS" w:hAnsi="Comic Sans MS"/>
          <w:b/>
          <w:bCs/>
          <w:sz w:val="20"/>
          <w:szCs w:val="20"/>
          <w:u w:val="single"/>
        </w:rPr>
        <w:t xml:space="preserve">responsabilité </w:t>
      </w:r>
      <w:r w:rsidRPr="00762AB0">
        <w:rPr>
          <w:rFonts w:ascii="Comic Sans MS" w:hAnsi="Comic Sans MS"/>
          <w:b/>
          <w:bCs/>
          <w:sz w:val="20"/>
          <w:szCs w:val="20"/>
          <w:u w:val="single"/>
        </w:rPr>
        <w:t>juridique (4Pts.)</w:t>
      </w:r>
    </w:p>
    <w:p w14:paraId="49482A49" w14:textId="77777777" w:rsidR="00777577" w:rsidRPr="00777577" w:rsidRDefault="00777577" w:rsidP="00777577">
      <w:pPr>
        <w:spacing w:after="0" w:line="240" w:lineRule="auto"/>
        <w:ind w:right="-709"/>
        <w:rPr>
          <w:rFonts w:ascii="Comic Sans MS" w:hAnsi="Comic Sans MS"/>
          <w:b/>
          <w:bCs/>
          <w:sz w:val="10"/>
          <w:szCs w:val="10"/>
          <w:u w:val="single"/>
        </w:rPr>
      </w:pPr>
    </w:p>
    <w:p w14:paraId="58CEBDB4" w14:textId="7EAF90C8" w:rsidR="0020703C" w:rsidRPr="00777577" w:rsidRDefault="0020703C" w:rsidP="00777577">
      <w:pPr>
        <w:spacing w:after="0" w:line="240" w:lineRule="auto"/>
        <w:ind w:right="-993"/>
        <w:rPr>
          <w:rFonts w:ascii="Comic Sans MS" w:hAnsi="Comic Sans MS"/>
          <w:sz w:val="20"/>
          <w:szCs w:val="20"/>
        </w:rPr>
      </w:pPr>
      <w:r w:rsidRPr="00777577">
        <w:rPr>
          <w:rFonts w:ascii="Comic Sans MS" w:hAnsi="Comic Sans MS"/>
          <w:sz w:val="20"/>
          <w:szCs w:val="20"/>
        </w:rPr>
        <w:t>Votre stagiaire pédagogique vient vous voir car un de ses élèves a cassé l’ordinateur d’un autre plongeur en faisant tomber son bloc dessus.</w:t>
      </w:r>
      <w:r w:rsidR="00777577" w:rsidRPr="00777577">
        <w:rPr>
          <w:rFonts w:ascii="Comic Sans MS" w:hAnsi="Comic Sans MS"/>
          <w:sz w:val="20"/>
          <w:szCs w:val="20"/>
        </w:rPr>
        <w:t xml:space="preserve"> </w:t>
      </w:r>
      <w:r w:rsidRPr="00777577">
        <w:rPr>
          <w:rFonts w:ascii="Comic Sans MS" w:hAnsi="Comic Sans MS"/>
          <w:sz w:val="20"/>
          <w:szCs w:val="20"/>
        </w:rPr>
        <w:t>Il vous demande des conseils pour gérer la situation.</w:t>
      </w:r>
    </w:p>
    <w:p w14:paraId="63869FDB" w14:textId="77777777" w:rsidR="00777577" w:rsidRDefault="0020703C" w:rsidP="00777577">
      <w:pPr>
        <w:spacing w:after="0" w:line="240" w:lineRule="auto"/>
        <w:ind w:left="284" w:right="-1276" w:hanging="284"/>
        <w:rPr>
          <w:rFonts w:ascii="Comic Sans MS" w:hAnsi="Comic Sans MS"/>
          <w:sz w:val="20"/>
          <w:szCs w:val="20"/>
        </w:rPr>
      </w:pPr>
      <w:r w:rsidRPr="00777577">
        <w:rPr>
          <w:rFonts w:ascii="Comic Sans MS" w:hAnsi="Comic Sans MS"/>
          <w:sz w:val="20"/>
          <w:szCs w:val="20"/>
        </w:rPr>
        <w:t xml:space="preserve">a) En vous appuyant sur cet exemple, expliquez-lui </w:t>
      </w:r>
      <w:r w:rsidR="006944FF" w:rsidRPr="00777577">
        <w:rPr>
          <w:rFonts w:ascii="Comic Sans MS" w:hAnsi="Comic Sans MS"/>
          <w:sz w:val="20"/>
          <w:szCs w:val="20"/>
        </w:rPr>
        <w:t>à quelle r</w:t>
      </w:r>
      <w:r w:rsidRPr="00777577">
        <w:rPr>
          <w:rFonts w:ascii="Comic Sans MS" w:hAnsi="Comic Sans MS"/>
          <w:sz w:val="20"/>
          <w:szCs w:val="20"/>
        </w:rPr>
        <w:t xml:space="preserve">esponsabilité </w:t>
      </w:r>
      <w:r w:rsidR="006944FF" w:rsidRPr="00777577">
        <w:rPr>
          <w:rFonts w:ascii="Comic Sans MS" w:hAnsi="Comic Sans MS"/>
          <w:sz w:val="20"/>
          <w:szCs w:val="20"/>
        </w:rPr>
        <w:t>juridique son plongeur est confronté</w:t>
      </w:r>
      <w:r w:rsidRPr="00777577">
        <w:rPr>
          <w:rFonts w:ascii="Comic Sans MS" w:hAnsi="Comic Sans MS"/>
          <w:sz w:val="20"/>
          <w:szCs w:val="20"/>
        </w:rPr>
        <w:t>.</w:t>
      </w:r>
    </w:p>
    <w:p w14:paraId="48B2CAE0" w14:textId="36B1F166" w:rsidR="00431732" w:rsidRDefault="0020703C" w:rsidP="00777577">
      <w:pPr>
        <w:spacing w:after="0" w:line="240" w:lineRule="auto"/>
        <w:ind w:left="284" w:right="-709" w:hanging="284"/>
        <w:rPr>
          <w:rFonts w:ascii="Comic Sans MS" w:hAnsi="Comic Sans MS"/>
        </w:rPr>
      </w:pPr>
      <w:r w:rsidRPr="00777577">
        <w:rPr>
          <w:rFonts w:ascii="Comic Sans MS" w:hAnsi="Comic Sans MS"/>
          <w:sz w:val="20"/>
          <w:szCs w:val="20"/>
        </w:rPr>
        <w:t xml:space="preserve">b) Dans ce cas précis, expliquez-lui </w:t>
      </w:r>
      <w:r w:rsidR="008F4C17" w:rsidRPr="00777577">
        <w:rPr>
          <w:rFonts w:ascii="Comic Sans MS" w:hAnsi="Comic Sans MS"/>
          <w:sz w:val="20"/>
          <w:szCs w:val="20"/>
        </w:rPr>
        <w:t xml:space="preserve">de </w:t>
      </w:r>
      <w:r w:rsidR="006944FF" w:rsidRPr="00777577">
        <w:rPr>
          <w:rFonts w:ascii="Comic Sans MS" w:hAnsi="Comic Sans MS"/>
          <w:sz w:val="20"/>
          <w:szCs w:val="20"/>
        </w:rPr>
        <w:t xml:space="preserve">quelles </w:t>
      </w:r>
      <w:r w:rsidR="008F4C17" w:rsidRPr="00777577">
        <w:rPr>
          <w:rFonts w:ascii="Comic Sans MS" w:hAnsi="Comic Sans MS"/>
          <w:sz w:val="20"/>
          <w:szCs w:val="20"/>
        </w:rPr>
        <w:t>possibilités</w:t>
      </w:r>
      <w:r w:rsidR="006944FF" w:rsidRPr="00777577">
        <w:rPr>
          <w:rFonts w:ascii="Comic Sans MS" w:hAnsi="Comic Sans MS"/>
          <w:sz w:val="20"/>
          <w:szCs w:val="20"/>
        </w:rPr>
        <w:t xml:space="preserve"> </w:t>
      </w:r>
      <w:r w:rsidR="008F4C17" w:rsidRPr="00777577">
        <w:rPr>
          <w:rFonts w:ascii="Comic Sans MS" w:hAnsi="Comic Sans MS"/>
          <w:sz w:val="20"/>
          <w:szCs w:val="20"/>
        </w:rPr>
        <w:t>dispose son élève</w:t>
      </w:r>
      <w:r w:rsidR="00B725FA" w:rsidRPr="00777577">
        <w:rPr>
          <w:rFonts w:ascii="Comic Sans MS" w:hAnsi="Comic Sans MS"/>
          <w:sz w:val="20"/>
          <w:szCs w:val="20"/>
        </w:rPr>
        <w:t xml:space="preserve"> pour</w:t>
      </w:r>
      <w:r w:rsidRPr="00777577">
        <w:rPr>
          <w:rFonts w:ascii="Comic Sans MS" w:hAnsi="Comic Sans MS"/>
          <w:sz w:val="20"/>
          <w:szCs w:val="20"/>
        </w:rPr>
        <w:t xml:space="preserve"> </w:t>
      </w:r>
      <w:r w:rsidR="008F4C17" w:rsidRPr="00777577">
        <w:rPr>
          <w:rFonts w:ascii="Comic Sans MS" w:hAnsi="Comic Sans MS"/>
          <w:sz w:val="20"/>
          <w:szCs w:val="20"/>
        </w:rPr>
        <w:t>réparer le préjudice subi par le plongeur</w:t>
      </w:r>
      <w:r w:rsidR="006944FF" w:rsidRPr="00777577">
        <w:rPr>
          <w:rFonts w:ascii="Comic Sans MS" w:hAnsi="Comic Sans MS"/>
        </w:rPr>
        <w:t>.</w:t>
      </w:r>
    </w:p>
    <w:p w14:paraId="49D76CE9" w14:textId="77777777" w:rsidR="00777577" w:rsidRDefault="00777577" w:rsidP="006C26C1">
      <w:pPr>
        <w:spacing w:after="0" w:line="240" w:lineRule="auto"/>
        <w:ind w:left="284" w:hanging="284"/>
        <w:rPr>
          <w:rFonts w:ascii="Comic Sans MS" w:hAnsi="Comic Sans MS"/>
        </w:rPr>
      </w:pPr>
    </w:p>
    <w:p w14:paraId="29FEAE68" w14:textId="77777777" w:rsidR="00777577" w:rsidRDefault="00777577" w:rsidP="006C26C1">
      <w:pPr>
        <w:spacing w:after="0" w:line="240" w:lineRule="auto"/>
        <w:ind w:left="284" w:hanging="284"/>
        <w:rPr>
          <w:rFonts w:ascii="Comic Sans MS" w:hAnsi="Comic Sans MS"/>
        </w:rPr>
      </w:pPr>
    </w:p>
    <w:p w14:paraId="7C20B04C" w14:textId="77777777" w:rsidR="00777577" w:rsidRDefault="00777577" w:rsidP="006C26C1">
      <w:pPr>
        <w:spacing w:after="0" w:line="240" w:lineRule="auto"/>
        <w:ind w:left="284" w:hanging="284"/>
        <w:rPr>
          <w:rFonts w:ascii="Comic Sans MS" w:hAnsi="Comic Sans MS"/>
        </w:rPr>
      </w:pPr>
    </w:p>
    <w:p w14:paraId="70DFC655" w14:textId="77777777" w:rsidR="00777577" w:rsidRPr="00777577" w:rsidRDefault="00777577" w:rsidP="00777577">
      <w:pPr>
        <w:spacing w:after="0" w:line="240" w:lineRule="auto"/>
        <w:ind w:right="-993"/>
        <w:rPr>
          <w:rFonts w:ascii="Comic Sans MS" w:hAnsi="Comic Sans MS"/>
        </w:rPr>
      </w:pPr>
    </w:p>
    <w:p w14:paraId="5AE88DCF" w14:textId="3962548A" w:rsidR="0027223C" w:rsidRPr="00777577" w:rsidRDefault="0027223C" w:rsidP="00777577">
      <w:pPr>
        <w:spacing w:after="0" w:line="240" w:lineRule="auto"/>
        <w:ind w:right="-993"/>
        <w:jc w:val="center"/>
        <w:rPr>
          <w:rFonts w:ascii="Comic Sans MS" w:hAnsi="Comic Sans MS"/>
          <w:sz w:val="32"/>
          <w:szCs w:val="32"/>
        </w:rPr>
      </w:pPr>
      <w:r w:rsidRPr="00777577">
        <w:rPr>
          <w:rFonts w:ascii="Comic Sans MS" w:hAnsi="Comic Sans MS"/>
          <w:sz w:val="32"/>
          <w:szCs w:val="32"/>
        </w:rPr>
        <w:t>Référentiel de correction</w:t>
      </w:r>
    </w:p>
    <w:p w14:paraId="6447530C" w14:textId="77777777" w:rsidR="00777577" w:rsidRPr="00777577" w:rsidRDefault="00777577" w:rsidP="00777577">
      <w:pPr>
        <w:spacing w:after="0" w:line="240" w:lineRule="auto"/>
        <w:ind w:right="-993"/>
        <w:rPr>
          <w:rFonts w:ascii="Comic Sans MS" w:hAnsi="Comic Sans MS"/>
        </w:rPr>
      </w:pPr>
    </w:p>
    <w:p w14:paraId="6D82CD00" w14:textId="77777777" w:rsidR="00777577" w:rsidRPr="00777577" w:rsidRDefault="00777577" w:rsidP="00777577">
      <w:pPr>
        <w:spacing w:after="0" w:line="240" w:lineRule="auto"/>
        <w:ind w:right="-993"/>
        <w:rPr>
          <w:rFonts w:ascii="Comic Sans MS" w:hAnsi="Comic Sans MS"/>
        </w:rPr>
      </w:pPr>
    </w:p>
    <w:p w14:paraId="3BCB2792" w14:textId="397A0B14" w:rsidR="00E914EF" w:rsidRPr="00C36A05" w:rsidRDefault="00E914EF" w:rsidP="00777577">
      <w:pPr>
        <w:spacing w:after="0" w:line="240" w:lineRule="auto"/>
        <w:ind w:right="-993"/>
        <w:rPr>
          <w:rFonts w:ascii="Comic Sans MS" w:hAnsi="Comic Sans MS"/>
          <w:b/>
          <w:bCs/>
          <w:u w:val="single"/>
        </w:rPr>
      </w:pPr>
      <w:r w:rsidRPr="00C36A05">
        <w:rPr>
          <w:rFonts w:ascii="Comic Sans MS" w:hAnsi="Comic Sans MS"/>
          <w:b/>
          <w:bCs/>
          <w:u w:val="single"/>
        </w:rPr>
        <w:t>Question N° 1 : Les prérogatives du MF2 (</w:t>
      </w:r>
      <w:r w:rsidR="00D76A45" w:rsidRPr="00C36A05">
        <w:rPr>
          <w:rFonts w:ascii="Comic Sans MS" w:hAnsi="Comic Sans MS"/>
          <w:b/>
          <w:bCs/>
          <w:u w:val="single"/>
        </w:rPr>
        <w:t>3,5</w:t>
      </w:r>
      <w:r w:rsidRPr="00C36A05">
        <w:rPr>
          <w:rFonts w:ascii="Comic Sans MS" w:hAnsi="Comic Sans MS"/>
          <w:b/>
          <w:bCs/>
          <w:i/>
          <w:iCs/>
          <w:u w:val="single"/>
        </w:rPr>
        <w:t>Pts</w:t>
      </w:r>
      <w:r w:rsidRPr="00C36A05">
        <w:rPr>
          <w:rFonts w:ascii="Comic Sans MS" w:hAnsi="Comic Sans MS"/>
          <w:b/>
          <w:bCs/>
          <w:u w:val="single"/>
        </w:rPr>
        <w:t>.)</w:t>
      </w:r>
    </w:p>
    <w:p w14:paraId="1F48ADEA" w14:textId="77777777" w:rsidR="00BB3FB2" w:rsidRPr="00FA03A9" w:rsidRDefault="00BB3FB2" w:rsidP="00777577">
      <w:pPr>
        <w:spacing w:after="0" w:line="240" w:lineRule="auto"/>
        <w:ind w:right="-993"/>
        <w:rPr>
          <w:rFonts w:ascii="Comic Sans MS" w:hAnsi="Comic Sans MS"/>
          <w:sz w:val="10"/>
          <w:szCs w:val="10"/>
          <w:u w:val="single"/>
        </w:rPr>
      </w:pPr>
    </w:p>
    <w:p w14:paraId="7BB9E739" w14:textId="31A51D42" w:rsidR="00E914EF" w:rsidRPr="00777577" w:rsidRDefault="00E914EF" w:rsidP="00777577">
      <w:pPr>
        <w:spacing w:after="0" w:line="240" w:lineRule="auto"/>
        <w:ind w:right="-993"/>
        <w:rPr>
          <w:rFonts w:ascii="Comic Sans MS" w:hAnsi="Comic Sans MS"/>
          <w:color w:val="2F5496" w:themeColor="accent1" w:themeShade="BF"/>
        </w:rPr>
      </w:pPr>
      <w:r w:rsidRPr="00777577">
        <w:rPr>
          <w:rFonts w:ascii="Comic Sans MS" w:hAnsi="Comic Sans MS"/>
        </w:rPr>
        <w:t>a) D’après le MFT, sous quelles conditions pouvez-vous valider une séance pédagogique (théorique ou pratique) d’un stagiaire MF1 ?</w:t>
      </w:r>
    </w:p>
    <w:p w14:paraId="7A117F6F" w14:textId="07C098BA" w:rsidR="00823727" w:rsidRPr="00777577" w:rsidRDefault="0015407D" w:rsidP="0015407D">
      <w:pPr>
        <w:pStyle w:val="Sansinterligne"/>
        <w:numPr>
          <w:ilvl w:val="0"/>
          <w:numId w:val="18"/>
        </w:numPr>
        <w:ind w:left="426" w:right="-993" w:hanging="153"/>
        <w:rPr>
          <w:rFonts w:ascii="Comic Sans MS" w:hAnsi="Comic Sans MS"/>
          <w:i/>
          <w:iCs/>
          <w:color w:val="0070C0"/>
        </w:rPr>
      </w:pPr>
      <w:r w:rsidRPr="00777577">
        <w:rPr>
          <w:rFonts w:ascii="Comic Sans MS" w:hAnsi="Comic Sans MS"/>
          <w:i/>
          <w:iCs/>
          <w:color w:val="0070C0"/>
        </w:rPr>
        <w:t>Être</w:t>
      </w:r>
      <w:r w:rsidR="00823727" w:rsidRPr="00777577">
        <w:rPr>
          <w:rFonts w:ascii="Comic Sans MS" w:hAnsi="Comic Sans MS"/>
          <w:i/>
          <w:iCs/>
          <w:color w:val="0070C0"/>
        </w:rPr>
        <w:t xml:space="preserve"> présent sur les lieux de l’activité</w:t>
      </w:r>
    </w:p>
    <w:p w14:paraId="798A8236" w14:textId="75658AA4" w:rsidR="00823727" w:rsidRPr="00777577" w:rsidRDefault="00823727" w:rsidP="0015407D">
      <w:pPr>
        <w:pStyle w:val="Sansinterligne"/>
        <w:numPr>
          <w:ilvl w:val="0"/>
          <w:numId w:val="18"/>
        </w:numPr>
        <w:ind w:left="426" w:right="-993" w:hanging="153"/>
        <w:rPr>
          <w:rFonts w:ascii="Comic Sans MS" w:hAnsi="Comic Sans MS"/>
          <w:i/>
          <w:iCs/>
          <w:color w:val="0070C0"/>
        </w:rPr>
      </w:pPr>
      <w:r w:rsidRPr="00777577">
        <w:rPr>
          <w:rFonts w:ascii="Comic Sans MS" w:hAnsi="Comic Sans MS"/>
          <w:i/>
          <w:iCs/>
          <w:color w:val="0070C0"/>
        </w:rPr>
        <w:t>Assister à un minimum de 4 séances avec le stagiaire</w:t>
      </w:r>
    </w:p>
    <w:p w14:paraId="3FD952C1" w14:textId="4E733E44" w:rsidR="00823727" w:rsidRPr="0015407D" w:rsidRDefault="00311AC8" w:rsidP="0015407D">
      <w:pPr>
        <w:pStyle w:val="Paragraphedeliste"/>
        <w:spacing w:after="0" w:line="240" w:lineRule="auto"/>
        <w:ind w:left="426" w:right="-993"/>
        <w:rPr>
          <w:rFonts w:ascii="Comic Sans MS" w:hAnsi="Comic Sans MS"/>
          <w:i/>
          <w:iCs/>
          <w:color w:val="0070C0"/>
        </w:rPr>
      </w:pPr>
      <w:r w:rsidRPr="0015407D">
        <w:rPr>
          <w:rFonts w:ascii="Comic Sans MS" w:hAnsi="Comic Sans MS"/>
          <w:i/>
          <w:iCs/>
          <w:color w:val="0070C0"/>
        </w:rPr>
        <w:t>1</w:t>
      </w:r>
      <w:r w:rsidR="00823727" w:rsidRPr="0015407D">
        <w:rPr>
          <w:rFonts w:ascii="Comic Sans MS" w:hAnsi="Comic Sans MS"/>
          <w:i/>
          <w:iCs/>
          <w:color w:val="0070C0"/>
        </w:rPr>
        <w:t xml:space="preserve"> Pt : </w:t>
      </w:r>
      <w:r w:rsidRPr="0015407D">
        <w:rPr>
          <w:rFonts w:ascii="Comic Sans MS" w:hAnsi="Comic Sans MS"/>
          <w:i/>
          <w:iCs/>
          <w:color w:val="0070C0"/>
        </w:rPr>
        <w:t>0,5</w:t>
      </w:r>
      <w:r w:rsidR="00823727" w:rsidRPr="0015407D">
        <w:rPr>
          <w:rFonts w:ascii="Comic Sans MS" w:hAnsi="Comic Sans MS"/>
          <w:i/>
          <w:iCs/>
          <w:color w:val="0070C0"/>
        </w:rPr>
        <w:t xml:space="preserve"> Pt par condition.</w:t>
      </w:r>
    </w:p>
    <w:p w14:paraId="233E7418" w14:textId="77777777" w:rsidR="00BB3FB2" w:rsidRPr="00FA03A9" w:rsidRDefault="00BB3FB2" w:rsidP="00777577">
      <w:pPr>
        <w:spacing w:after="0" w:line="240" w:lineRule="auto"/>
        <w:ind w:right="-993"/>
        <w:rPr>
          <w:rFonts w:ascii="Comic Sans MS" w:hAnsi="Comic Sans MS"/>
          <w:color w:val="0070C0"/>
          <w:sz w:val="10"/>
          <w:szCs w:val="10"/>
        </w:rPr>
      </w:pPr>
    </w:p>
    <w:p w14:paraId="25E87816" w14:textId="28346954" w:rsidR="00E914EF" w:rsidRPr="00777577" w:rsidRDefault="00E914EF" w:rsidP="00777577">
      <w:pPr>
        <w:spacing w:after="0" w:line="240" w:lineRule="auto"/>
        <w:ind w:right="-993"/>
        <w:rPr>
          <w:rFonts w:ascii="Comic Sans MS" w:hAnsi="Comic Sans MS"/>
          <w:color w:val="2F5496" w:themeColor="accent1" w:themeShade="BF"/>
        </w:rPr>
      </w:pPr>
      <w:r w:rsidRPr="00777577">
        <w:rPr>
          <w:rFonts w:ascii="Comic Sans MS" w:hAnsi="Comic Sans MS"/>
        </w:rPr>
        <w:t>b) D’après le MFT, sous quelles conditions pouvez-vous valider les modules « enseignement pratique » et « enseignement théorique » d’un stagiaire MF1 ?</w:t>
      </w:r>
    </w:p>
    <w:p w14:paraId="520FE5DF" w14:textId="7836955A" w:rsidR="00823727" w:rsidRPr="00777577" w:rsidRDefault="00823727" w:rsidP="0015407D">
      <w:pPr>
        <w:pStyle w:val="Sansinterligne"/>
        <w:numPr>
          <w:ilvl w:val="0"/>
          <w:numId w:val="20"/>
        </w:numPr>
        <w:ind w:left="426" w:right="-993" w:hanging="142"/>
        <w:rPr>
          <w:rFonts w:ascii="Comic Sans MS" w:hAnsi="Comic Sans MS"/>
          <w:i/>
          <w:iCs/>
          <w:color w:val="0070C0"/>
        </w:rPr>
      </w:pPr>
      <w:r w:rsidRPr="00777577">
        <w:rPr>
          <w:rFonts w:ascii="Comic Sans MS" w:hAnsi="Comic Sans MS"/>
          <w:i/>
          <w:iCs/>
          <w:color w:val="0070C0"/>
        </w:rPr>
        <w:t>Le stagiaire doit avoir réalis</w:t>
      </w:r>
      <w:r w:rsidR="00E97A62">
        <w:rPr>
          <w:rFonts w:ascii="Comic Sans MS" w:hAnsi="Comic Sans MS"/>
          <w:i/>
          <w:iCs/>
          <w:color w:val="0070C0"/>
        </w:rPr>
        <w:t>é</w:t>
      </w:r>
      <w:r w:rsidRPr="00777577">
        <w:rPr>
          <w:rFonts w:ascii="Comic Sans MS" w:hAnsi="Comic Sans MS"/>
          <w:i/>
          <w:iCs/>
          <w:color w:val="0070C0"/>
        </w:rPr>
        <w:t xml:space="preserve"> au moins 5 séances dont 2 complètes (pour chaque module).</w:t>
      </w:r>
    </w:p>
    <w:p w14:paraId="0EF894CC" w14:textId="0A4894E8" w:rsidR="00823727" w:rsidRPr="00777577" w:rsidRDefault="00823727" w:rsidP="0015407D">
      <w:pPr>
        <w:pStyle w:val="Sansinterligne"/>
        <w:numPr>
          <w:ilvl w:val="0"/>
          <w:numId w:val="20"/>
        </w:numPr>
        <w:ind w:left="426" w:right="-1134" w:hanging="142"/>
        <w:rPr>
          <w:rFonts w:ascii="Comic Sans MS" w:hAnsi="Comic Sans MS"/>
          <w:i/>
          <w:iCs/>
          <w:color w:val="0070C0"/>
        </w:rPr>
      </w:pPr>
      <w:r w:rsidRPr="00777577">
        <w:rPr>
          <w:rFonts w:ascii="Comic Sans MS" w:hAnsi="Comic Sans MS"/>
          <w:i/>
          <w:iCs/>
          <w:color w:val="0070C0"/>
        </w:rPr>
        <w:t>Traiter des thèmes d’enseignement différents qui couvrent l’ensemble des cursus de plongeurs</w:t>
      </w:r>
    </w:p>
    <w:p w14:paraId="7E9C4608" w14:textId="1D852E92" w:rsidR="00823727" w:rsidRPr="00777577" w:rsidRDefault="00823727" w:rsidP="0015407D">
      <w:pPr>
        <w:pStyle w:val="Sansinterligne"/>
        <w:numPr>
          <w:ilvl w:val="0"/>
          <w:numId w:val="20"/>
        </w:numPr>
        <w:ind w:left="426" w:right="-993" w:hanging="142"/>
        <w:rPr>
          <w:rFonts w:ascii="Comic Sans MS" w:hAnsi="Comic Sans MS"/>
          <w:i/>
          <w:iCs/>
          <w:color w:val="0070C0"/>
        </w:rPr>
      </w:pPr>
      <w:r w:rsidRPr="00777577">
        <w:rPr>
          <w:rFonts w:ascii="Comic Sans MS" w:hAnsi="Comic Sans MS"/>
          <w:i/>
          <w:iCs/>
          <w:color w:val="0070C0"/>
        </w:rPr>
        <w:t>Que le stagiaire</w:t>
      </w:r>
      <w:r w:rsidR="00B85C2F" w:rsidRPr="00777577">
        <w:rPr>
          <w:rFonts w:ascii="Comic Sans MS" w:hAnsi="Comic Sans MS"/>
          <w:i/>
          <w:iCs/>
          <w:color w:val="0070C0"/>
        </w:rPr>
        <w:t xml:space="preserve"> ait réalisé les trois phases d’enseignement (conception, réalisation, évaluation) de chaque séance.</w:t>
      </w:r>
    </w:p>
    <w:p w14:paraId="2353E2BA" w14:textId="367F3A72" w:rsidR="00B85C2F" w:rsidRPr="0015407D" w:rsidRDefault="00311AC8" w:rsidP="0015407D">
      <w:pPr>
        <w:pStyle w:val="Paragraphedeliste"/>
        <w:spacing w:after="0" w:line="240" w:lineRule="auto"/>
        <w:ind w:left="426" w:right="-993"/>
        <w:rPr>
          <w:rFonts w:ascii="Comic Sans MS" w:hAnsi="Comic Sans MS"/>
          <w:i/>
          <w:iCs/>
          <w:color w:val="0070C0"/>
        </w:rPr>
      </w:pPr>
      <w:r w:rsidRPr="0015407D">
        <w:rPr>
          <w:rFonts w:ascii="Comic Sans MS" w:hAnsi="Comic Sans MS"/>
          <w:i/>
          <w:iCs/>
          <w:color w:val="0070C0"/>
        </w:rPr>
        <w:t>1,5</w:t>
      </w:r>
      <w:r w:rsidR="00B85C2F" w:rsidRPr="0015407D">
        <w:rPr>
          <w:rFonts w:ascii="Comic Sans MS" w:hAnsi="Comic Sans MS"/>
          <w:i/>
          <w:iCs/>
          <w:color w:val="0070C0"/>
        </w:rPr>
        <w:t xml:space="preserve"> Pt : </w:t>
      </w:r>
      <w:r w:rsidRPr="0015407D">
        <w:rPr>
          <w:rFonts w:ascii="Comic Sans MS" w:hAnsi="Comic Sans MS"/>
          <w:i/>
          <w:iCs/>
          <w:color w:val="0070C0"/>
        </w:rPr>
        <w:t>0,5</w:t>
      </w:r>
      <w:r w:rsidR="00B85C2F" w:rsidRPr="0015407D">
        <w:rPr>
          <w:rFonts w:ascii="Comic Sans MS" w:hAnsi="Comic Sans MS"/>
          <w:i/>
          <w:iCs/>
          <w:color w:val="0070C0"/>
        </w:rPr>
        <w:t xml:space="preserve"> Pt par condition.</w:t>
      </w:r>
    </w:p>
    <w:p w14:paraId="3344CE2D" w14:textId="77777777" w:rsidR="00BB3FB2" w:rsidRPr="00FA03A9" w:rsidRDefault="00BB3FB2" w:rsidP="00777577">
      <w:pPr>
        <w:spacing w:after="0" w:line="240" w:lineRule="auto"/>
        <w:ind w:right="-993"/>
        <w:rPr>
          <w:rFonts w:ascii="Comic Sans MS" w:hAnsi="Comic Sans MS"/>
          <w:color w:val="0070C0"/>
          <w:sz w:val="10"/>
          <w:szCs w:val="10"/>
        </w:rPr>
      </w:pPr>
    </w:p>
    <w:p w14:paraId="62539990" w14:textId="16442F7A" w:rsidR="00E914EF" w:rsidRPr="00777577" w:rsidRDefault="00E914EF" w:rsidP="00777577">
      <w:pPr>
        <w:spacing w:after="0" w:line="240" w:lineRule="auto"/>
        <w:ind w:right="-993"/>
        <w:rPr>
          <w:rFonts w:ascii="Comic Sans MS" w:hAnsi="Comic Sans MS"/>
          <w:i/>
          <w:iCs/>
        </w:rPr>
      </w:pPr>
      <w:r w:rsidRPr="00777577">
        <w:rPr>
          <w:rFonts w:ascii="Comic Sans MS" w:hAnsi="Comic Sans MS"/>
        </w:rPr>
        <w:t xml:space="preserve">c) Quelles démarches devez-vous accomplir pour organiser un examen Niveau 4 – GP et </w:t>
      </w:r>
      <w:r w:rsidR="00B85C2F" w:rsidRPr="00777577">
        <w:rPr>
          <w:rFonts w:ascii="Comic Sans MS" w:hAnsi="Comic Sans MS"/>
          <w:i/>
          <w:iCs/>
        </w:rPr>
        <w:t>qui peut être membre du jury</w:t>
      </w:r>
      <w:r w:rsidRPr="00777577">
        <w:rPr>
          <w:rFonts w:ascii="Comic Sans MS" w:hAnsi="Comic Sans MS"/>
          <w:i/>
          <w:iCs/>
        </w:rPr>
        <w:t> ?</w:t>
      </w:r>
    </w:p>
    <w:p w14:paraId="3C3724A5" w14:textId="7C31D7A4" w:rsidR="00E914EF" w:rsidRPr="0015407D" w:rsidRDefault="00B85C2F" w:rsidP="0015407D">
      <w:pPr>
        <w:pStyle w:val="Sansinterligne"/>
        <w:numPr>
          <w:ilvl w:val="0"/>
          <w:numId w:val="22"/>
        </w:numPr>
        <w:ind w:left="426" w:right="-993" w:hanging="153"/>
        <w:rPr>
          <w:rFonts w:ascii="Comic Sans MS" w:hAnsi="Comic Sans MS"/>
          <w:i/>
          <w:iCs/>
          <w:color w:val="0070C0"/>
        </w:rPr>
      </w:pPr>
      <w:r w:rsidRPr="0015407D">
        <w:rPr>
          <w:rFonts w:ascii="Comic Sans MS" w:hAnsi="Comic Sans MS"/>
          <w:i/>
          <w:iCs/>
          <w:color w:val="0070C0"/>
        </w:rPr>
        <w:t>Faire une demande à la CTR au moins 2 mois avant la date d’examen prévue.</w:t>
      </w:r>
    </w:p>
    <w:p w14:paraId="452FD119" w14:textId="4EA7325A" w:rsidR="00B85C2F" w:rsidRPr="0015407D" w:rsidRDefault="00B85C2F" w:rsidP="0015407D">
      <w:pPr>
        <w:pStyle w:val="Sansinterligne"/>
        <w:numPr>
          <w:ilvl w:val="0"/>
          <w:numId w:val="22"/>
        </w:numPr>
        <w:ind w:left="426" w:right="-993" w:hanging="153"/>
        <w:rPr>
          <w:rFonts w:ascii="Comic Sans MS" w:hAnsi="Comic Sans MS"/>
          <w:i/>
          <w:iCs/>
          <w:color w:val="0070C0"/>
        </w:rPr>
      </w:pPr>
      <w:r w:rsidRPr="0015407D">
        <w:rPr>
          <w:rFonts w:ascii="Comic Sans MS" w:hAnsi="Comic Sans MS"/>
          <w:i/>
          <w:iCs/>
          <w:color w:val="0070C0"/>
        </w:rPr>
        <w:t>Jury : Au moins 2 MF2/BEES2/DEJEPS.</w:t>
      </w:r>
    </w:p>
    <w:p w14:paraId="24D2C61C" w14:textId="35A0BD77" w:rsidR="00B85C2F" w:rsidRPr="0015407D" w:rsidRDefault="00B85C2F" w:rsidP="0015407D">
      <w:pPr>
        <w:pStyle w:val="Sansinterligne"/>
        <w:numPr>
          <w:ilvl w:val="0"/>
          <w:numId w:val="22"/>
        </w:numPr>
        <w:ind w:left="426" w:right="-993" w:hanging="153"/>
        <w:rPr>
          <w:rFonts w:ascii="Comic Sans MS" w:hAnsi="Comic Sans MS"/>
          <w:i/>
          <w:iCs/>
          <w:color w:val="0070C0"/>
        </w:rPr>
      </w:pPr>
      <w:r w:rsidRPr="0015407D">
        <w:rPr>
          <w:rFonts w:ascii="Comic Sans MS" w:hAnsi="Comic Sans MS"/>
          <w:i/>
          <w:iCs/>
          <w:color w:val="0070C0"/>
        </w:rPr>
        <w:t>Un ou plusieurs MF1 s’ils ne représentent pas plus de la moitié des membres du jury.</w:t>
      </w:r>
    </w:p>
    <w:p w14:paraId="72914E2D" w14:textId="47BCC71E" w:rsidR="00B85C2F" w:rsidRPr="0015407D" w:rsidRDefault="004A1149" w:rsidP="0015407D">
      <w:pPr>
        <w:pStyle w:val="Paragraphedeliste"/>
        <w:spacing w:after="0" w:line="240" w:lineRule="auto"/>
        <w:ind w:left="426" w:right="-993"/>
        <w:rPr>
          <w:rFonts w:ascii="Comic Sans MS" w:hAnsi="Comic Sans MS"/>
          <w:i/>
          <w:iCs/>
          <w:color w:val="0070C0"/>
        </w:rPr>
      </w:pPr>
      <w:r w:rsidRPr="0015407D">
        <w:rPr>
          <w:rFonts w:ascii="Comic Sans MS" w:hAnsi="Comic Sans MS"/>
          <w:i/>
          <w:iCs/>
          <w:color w:val="0070C0"/>
        </w:rPr>
        <w:t>1</w:t>
      </w:r>
      <w:r w:rsidR="00B85C2F" w:rsidRPr="0015407D">
        <w:rPr>
          <w:rFonts w:ascii="Comic Sans MS" w:hAnsi="Comic Sans MS"/>
          <w:i/>
          <w:iCs/>
          <w:color w:val="0070C0"/>
        </w:rPr>
        <w:t xml:space="preserve"> Pt : </w:t>
      </w:r>
      <w:r w:rsidRPr="0015407D">
        <w:rPr>
          <w:rFonts w:ascii="Comic Sans MS" w:hAnsi="Comic Sans MS"/>
          <w:i/>
          <w:iCs/>
          <w:color w:val="0070C0"/>
        </w:rPr>
        <w:t>0,5</w:t>
      </w:r>
      <w:r w:rsidR="00B85C2F" w:rsidRPr="0015407D">
        <w:rPr>
          <w:rFonts w:ascii="Comic Sans MS" w:hAnsi="Comic Sans MS"/>
          <w:i/>
          <w:iCs/>
          <w:color w:val="0070C0"/>
        </w:rPr>
        <w:t xml:space="preserve"> Pt par réponse.</w:t>
      </w:r>
    </w:p>
    <w:p w14:paraId="36CAB9B9" w14:textId="77777777" w:rsidR="00B85C2F" w:rsidRDefault="00B85C2F" w:rsidP="00777577">
      <w:pPr>
        <w:spacing w:after="0" w:line="240" w:lineRule="auto"/>
        <w:ind w:right="-993"/>
        <w:rPr>
          <w:rFonts w:ascii="Comic Sans MS" w:hAnsi="Comic Sans MS"/>
          <w:color w:val="2F5496" w:themeColor="accent1" w:themeShade="BF"/>
        </w:rPr>
      </w:pPr>
    </w:p>
    <w:p w14:paraId="175CCA71" w14:textId="77777777" w:rsidR="00BB3FB2" w:rsidRPr="00777577" w:rsidRDefault="00BB3FB2" w:rsidP="00777577">
      <w:pPr>
        <w:spacing w:after="0" w:line="240" w:lineRule="auto"/>
        <w:ind w:right="-993"/>
        <w:rPr>
          <w:rFonts w:ascii="Comic Sans MS" w:hAnsi="Comic Sans MS"/>
          <w:color w:val="2F5496" w:themeColor="accent1" w:themeShade="BF"/>
        </w:rPr>
      </w:pPr>
    </w:p>
    <w:p w14:paraId="2A85A708" w14:textId="3EF77626" w:rsidR="00E914EF" w:rsidRPr="00C36A05" w:rsidRDefault="00E914EF" w:rsidP="00777577">
      <w:pPr>
        <w:spacing w:after="0" w:line="240" w:lineRule="auto"/>
        <w:ind w:right="-993"/>
        <w:rPr>
          <w:rFonts w:ascii="Comic Sans MS" w:hAnsi="Comic Sans MS"/>
          <w:b/>
          <w:bCs/>
          <w:u w:val="single"/>
        </w:rPr>
      </w:pPr>
      <w:r w:rsidRPr="00C36A05">
        <w:rPr>
          <w:rFonts w:ascii="Comic Sans MS" w:hAnsi="Comic Sans MS"/>
          <w:b/>
          <w:bCs/>
          <w:u w:val="single"/>
        </w:rPr>
        <w:t>Question N° 2 : Le code du sport (</w:t>
      </w:r>
      <w:r w:rsidR="00632D45" w:rsidRPr="00C36A05">
        <w:rPr>
          <w:rFonts w:ascii="Comic Sans MS" w:hAnsi="Comic Sans MS"/>
          <w:b/>
          <w:bCs/>
          <w:i/>
          <w:iCs/>
          <w:u w:val="single"/>
        </w:rPr>
        <w:t>5,5</w:t>
      </w:r>
      <w:r w:rsidRPr="00C36A05">
        <w:rPr>
          <w:rFonts w:ascii="Comic Sans MS" w:hAnsi="Comic Sans MS"/>
          <w:b/>
          <w:bCs/>
          <w:i/>
          <w:iCs/>
          <w:u w:val="single"/>
        </w:rPr>
        <w:t>Pts</w:t>
      </w:r>
      <w:r w:rsidRPr="00C36A05">
        <w:rPr>
          <w:rFonts w:ascii="Comic Sans MS" w:hAnsi="Comic Sans MS"/>
          <w:b/>
          <w:bCs/>
          <w:u w:val="single"/>
        </w:rPr>
        <w:t>.)</w:t>
      </w:r>
    </w:p>
    <w:p w14:paraId="2E0C860D" w14:textId="77777777" w:rsidR="001B2AED" w:rsidRPr="00FA03A9" w:rsidRDefault="001B2AED" w:rsidP="00777577">
      <w:pPr>
        <w:pStyle w:val="Sansinterligne"/>
        <w:ind w:right="-993"/>
        <w:rPr>
          <w:rFonts w:ascii="Comic Sans MS" w:hAnsi="Comic Sans MS"/>
          <w:color w:val="2F5496" w:themeColor="accent1" w:themeShade="BF"/>
          <w:sz w:val="10"/>
          <w:szCs w:val="10"/>
        </w:rPr>
      </w:pPr>
    </w:p>
    <w:p w14:paraId="5756539C" w14:textId="14F15163" w:rsidR="00290F19" w:rsidRPr="00777577" w:rsidRDefault="00D152D0" w:rsidP="00777577">
      <w:pPr>
        <w:pStyle w:val="Sansinterligne"/>
        <w:ind w:right="-993"/>
        <w:rPr>
          <w:rFonts w:ascii="Comic Sans MS" w:hAnsi="Comic Sans MS"/>
          <w:i/>
          <w:iCs/>
          <w:color w:val="2F5496" w:themeColor="accent1" w:themeShade="BF"/>
        </w:rPr>
      </w:pPr>
      <w:r w:rsidRPr="00777577">
        <w:rPr>
          <w:rFonts w:ascii="Comic Sans MS" w:hAnsi="Comic Sans MS"/>
        </w:rPr>
        <w:t>a</w:t>
      </w:r>
      <w:r w:rsidR="00290F19" w:rsidRPr="00777577">
        <w:rPr>
          <w:rFonts w:ascii="Comic Sans MS" w:hAnsi="Comic Sans MS"/>
        </w:rPr>
        <w:t>) Quels sont les rôles et fonctions d’un directeur de plongée ?</w:t>
      </w:r>
    </w:p>
    <w:p w14:paraId="36415A00" w14:textId="00273655" w:rsidR="00290F19" w:rsidRPr="00777577" w:rsidRDefault="00290F19" w:rsidP="0015407D">
      <w:pPr>
        <w:pStyle w:val="Sansinterligne"/>
        <w:numPr>
          <w:ilvl w:val="0"/>
          <w:numId w:val="24"/>
        </w:numPr>
        <w:ind w:left="426" w:right="-993" w:hanging="153"/>
        <w:rPr>
          <w:rFonts w:ascii="Comic Sans MS" w:hAnsi="Comic Sans MS"/>
          <w:i/>
          <w:iCs/>
          <w:color w:val="0070C0"/>
        </w:rPr>
      </w:pPr>
      <w:r w:rsidRPr="00777577">
        <w:rPr>
          <w:rFonts w:ascii="Comic Sans MS" w:hAnsi="Comic Sans MS"/>
          <w:i/>
          <w:iCs/>
          <w:color w:val="0070C0"/>
        </w:rPr>
        <w:t>Responsable de l’organisation de la plongée et des dispositions relatives à la sécurité des plongeurs.</w:t>
      </w:r>
    </w:p>
    <w:p w14:paraId="0FFB8CBB" w14:textId="352FEEBA" w:rsidR="00144ABB" w:rsidRPr="00777577" w:rsidRDefault="00144ABB" w:rsidP="0015407D">
      <w:pPr>
        <w:pStyle w:val="Sansinterligne"/>
        <w:numPr>
          <w:ilvl w:val="0"/>
          <w:numId w:val="24"/>
        </w:numPr>
        <w:ind w:left="426" w:right="-993" w:hanging="153"/>
        <w:rPr>
          <w:rFonts w:ascii="Comic Sans MS" w:hAnsi="Comic Sans MS"/>
          <w:i/>
          <w:iCs/>
          <w:color w:val="0070C0"/>
        </w:rPr>
      </w:pPr>
      <w:r w:rsidRPr="00777577">
        <w:rPr>
          <w:rFonts w:ascii="Comic Sans MS" w:hAnsi="Comic Sans MS"/>
          <w:i/>
          <w:iCs/>
          <w:color w:val="0070C0"/>
        </w:rPr>
        <w:t>Responsable du déclenchement des secours.</w:t>
      </w:r>
    </w:p>
    <w:p w14:paraId="36F74B54" w14:textId="0AE63050" w:rsidR="00144ABB" w:rsidRPr="00777577" w:rsidRDefault="00144ABB" w:rsidP="0015407D">
      <w:pPr>
        <w:pStyle w:val="Sansinterligne"/>
        <w:numPr>
          <w:ilvl w:val="0"/>
          <w:numId w:val="24"/>
        </w:numPr>
        <w:ind w:left="426" w:right="-993" w:hanging="153"/>
        <w:rPr>
          <w:rFonts w:ascii="Comic Sans MS" w:hAnsi="Comic Sans MS"/>
          <w:i/>
          <w:iCs/>
          <w:color w:val="0070C0"/>
        </w:rPr>
      </w:pPr>
      <w:r w:rsidRPr="00777577">
        <w:rPr>
          <w:rFonts w:ascii="Comic Sans MS" w:hAnsi="Comic Sans MS"/>
          <w:i/>
          <w:iCs/>
          <w:color w:val="0070C0"/>
        </w:rPr>
        <w:t>Fixe les caractéristiques de la plongée (site, paramètres, etc.).</w:t>
      </w:r>
    </w:p>
    <w:p w14:paraId="1BA289EF" w14:textId="3BD81F44" w:rsidR="004A1149" w:rsidRPr="00777577" w:rsidRDefault="00144ABB" w:rsidP="0015407D">
      <w:pPr>
        <w:pStyle w:val="Sansinterligne"/>
        <w:numPr>
          <w:ilvl w:val="0"/>
          <w:numId w:val="24"/>
        </w:numPr>
        <w:ind w:left="426" w:right="-993" w:hanging="153"/>
        <w:rPr>
          <w:rFonts w:ascii="Comic Sans MS" w:hAnsi="Comic Sans MS"/>
          <w:i/>
          <w:iCs/>
          <w:color w:val="0070C0"/>
        </w:rPr>
      </w:pPr>
      <w:r w:rsidRPr="00777577">
        <w:rPr>
          <w:rFonts w:ascii="Comic Sans MS" w:hAnsi="Comic Sans MS"/>
          <w:i/>
          <w:iCs/>
          <w:color w:val="0070C0"/>
        </w:rPr>
        <w:t>Rempli</w:t>
      </w:r>
      <w:r w:rsidR="006F3797" w:rsidRPr="00777577">
        <w:rPr>
          <w:rFonts w:ascii="Comic Sans MS" w:hAnsi="Comic Sans MS"/>
          <w:i/>
          <w:iCs/>
          <w:color w:val="0070C0"/>
        </w:rPr>
        <w:t>t</w:t>
      </w:r>
      <w:r w:rsidRPr="00777577">
        <w:rPr>
          <w:rFonts w:ascii="Comic Sans MS" w:hAnsi="Comic Sans MS"/>
          <w:i/>
          <w:iCs/>
          <w:color w:val="0070C0"/>
        </w:rPr>
        <w:t xml:space="preserve"> une fiche de sécurité.</w:t>
      </w:r>
    </w:p>
    <w:p w14:paraId="1A6FD169" w14:textId="6A398E7A" w:rsidR="00FA03A9" w:rsidRPr="00FA03A9" w:rsidRDefault="004A1149" w:rsidP="00FA03A9">
      <w:pPr>
        <w:pStyle w:val="Sansinterligne"/>
        <w:ind w:left="426" w:right="-993"/>
        <w:rPr>
          <w:rFonts w:ascii="Comic Sans MS" w:hAnsi="Comic Sans MS"/>
          <w:i/>
          <w:iCs/>
          <w:color w:val="0070C0"/>
        </w:rPr>
      </w:pPr>
      <w:r w:rsidRPr="00777577">
        <w:rPr>
          <w:rFonts w:ascii="Comic Sans MS" w:hAnsi="Comic Sans MS"/>
          <w:i/>
          <w:iCs/>
          <w:color w:val="0070C0"/>
        </w:rPr>
        <w:t>2 Pts : 0,5 par réponse</w:t>
      </w:r>
    </w:p>
    <w:p w14:paraId="02E1214A" w14:textId="77777777" w:rsidR="00FA03A9" w:rsidRPr="00FA03A9" w:rsidRDefault="00FA03A9" w:rsidP="00777577">
      <w:pPr>
        <w:pStyle w:val="Sansinterligne"/>
        <w:ind w:right="-993"/>
        <w:rPr>
          <w:rFonts w:ascii="Comic Sans MS" w:hAnsi="Comic Sans MS"/>
          <w:color w:val="2F5496" w:themeColor="accent1" w:themeShade="BF"/>
          <w:sz w:val="10"/>
          <w:szCs w:val="10"/>
        </w:rPr>
      </w:pPr>
    </w:p>
    <w:p w14:paraId="6DBBD7BA" w14:textId="70DB705C" w:rsidR="00D152D0" w:rsidRPr="00777577" w:rsidRDefault="00FA03A9" w:rsidP="00777577">
      <w:pPr>
        <w:spacing w:after="0" w:line="240" w:lineRule="auto"/>
        <w:ind w:right="-993"/>
        <w:rPr>
          <w:rFonts w:ascii="Comic Sans MS" w:hAnsi="Comic Sans MS"/>
        </w:rPr>
      </w:pPr>
      <w:r>
        <w:rPr>
          <w:rFonts w:ascii="Comic Sans MS" w:hAnsi="Comic Sans MS"/>
        </w:rPr>
        <w:t xml:space="preserve">b) </w:t>
      </w:r>
      <w:r w:rsidR="00D152D0" w:rsidRPr="00777577">
        <w:rPr>
          <w:rFonts w:ascii="Comic Sans MS" w:hAnsi="Comic Sans MS"/>
        </w:rPr>
        <w:t>En début de saison vous accueillez deux nouveaux membres au sein de votre club. Il s’agit d’un couple dont Monsieur est titulaire d’un Open Water PADI passé l’été dernier en Jamaïque et Madame (qui est Belge) est titulaire d’un diplôme de plongeur 2 étoiles CMAS passé en Belgique au sein de la FEBRAS (fédération Belge).</w:t>
      </w:r>
      <w:r>
        <w:rPr>
          <w:rFonts w:ascii="Comic Sans MS" w:hAnsi="Comic Sans MS"/>
        </w:rPr>
        <w:t xml:space="preserve"> </w:t>
      </w:r>
      <w:r w:rsidR="00D152D0" w:rsidRPr="00777577">
        <w:rPr>
          <w:rFonts w:ascii="Comic Sans MS" w:hAnsi="Comic Sans MS"/>
        </w:rPr>
        <w:t>Sur quoi pouvez-vous vous appuyer pour décider des aptitudes à leur reconnaître ?</w:t>
      </w:r>
    </w:p>
    <w:p w14:paraId="315D6D23" w14:textId="659FD1EE" w:rsidR="003E139B" w:rsidRPr="00777577" w:rsidRDefault="00D152D0" w:rsidP="00FA03A9">
      <w:pPr>
        <w:pStyle w:val="Sansinterligne"/>
        <w:numPr>
          <w:ilvl w:val="0"/>
          <w:numId w:val="27"/>
        </w:numPr>
        <w:ind w:left="426" w:right="-993" w:hanging="142"/>
        <w:rPr>
          <w:rFonts w:ascii="Comic Sans MS" w:hAnsi="Comic Sans MS"/>
          <w:i/>
          <w:iCs/>
          <w:color w:val="0070C0"/>
        </w:rPr>
      </w:pPr>
      <w:r w:rsidRPr="00777577">
        <w:rPr>
          <w:rFonts w:ascii="Comic Sans MS" w:hAnsi="Comic Sans MS"/>
          <w:i/>
          <w:iCs/>
          <w:color w:val="0070C0"/>
        </w:rPr>
        <w:t>Dans un premier temps vérifier l’expérience des plongeurs (carnet de plongée), discuter avec eux. Se renseigner sur les cursus dont ils sont diplômés</w:t>
      </w:r>
      <w:r w:rsidR="003E139B" w:rsidRPr="00777577">
        <w:rPr>
          <w:rFonts w:ascii="Comic Sans MS" w:hAnsi="Comic Sans MS"/>
          <w:i/>
          <w:iCs/>
          <w:color w:val="0070C0"/>
        </w:rPr>
        <w:t xml:space="preserve"> (surtout pour le plongeur PADI, le brevet CMAS bénéficie d’une équivalence).</w:t>
      </w:r>
    </w:p>
    <w:p w14:paraId="06DA8352" w14:textId="77777777" w:rsidR="00D152D0" w:rsidRPr="00777577" w:rsidRDefault="00D152D0" w:rsidP="00FA03A9">
      <w:pPr>
        <w:pStyle w:val="Sansinterligne"/>
        <w:ind w:left="426" w:right="-993" w:hanging="142"/>
        <w:rPr>
          <w:rFonts w:ascii="Comic Sans MS" w:hAnsi="Comic Sans MS"/>
          <w:i/>
          <w:iCs/>
          <w:color w:val="0070C0"/>
        </w:rPr>
      </w:pPr>
    </w:p>
    <w:p w14:paraId="53A63C02" w14:textId="48B84382" w:rsidR="002D7ACA" w:rsidRPr="00777577" w:rsidRDefault="00D152D0" w:rsidP="00FA03A9">
      <w:pPr>
        <w:pStyle w:val="Sansinterligne"/>
        <w:numPr>
          <w:ilvl w:val="0"/>
          <w:numId w:val="27"/>
        </w:numPr>
        <w:ind w:left="426" w:right="-993" w:hanging="142"/>
        <w:rPr>
          <w:rFonts w:ascii="Comic Sans MS" w:hAnsi="Comic Sans MS"/>
          <w:i/>
          <w:iCs/>
          <w:color w:val="0070C0"/>
        </w:rPr>
      </w:pPr>
      <w:r w:rsidRPr="00777577">
        <w:rPr>
          <w:rFonts w:ascii="Comic Sans MS" w:hAnsi="Comic Sans MS"/>
          <w:i/>
          <w:iCs/>
          <w:color w:val="0070C0"/>
        </w:rPr>
        <w:t>Se référer au code du sport, annexe III 14-a</w:t>
      </w:r>
      <w:r w:rsidR="003E139B" w:rsidRPr="00777577">
        <w:rPr>
          <w:rFonts w:ascii="Comic Sans MS" w:hAnsi="Comic Sans MS"/>
          <w:i/>
          <w:iCs/>
          <w:color w:val="0070C0"/>
        </w:rPr>
        <w:t xml:space="preserve"> pour reconnaitre une aptitude au brevet PADI en fonction des informations obtenues, et annexe III 14-b pour trouver l’équivalence du brevet CMAS.</w:t>
      </w:r>
    </w:p>
    <w:p w14:paraId="25DCE3DD" w14:textId="6002B68E" w:rsidR="007E3D3C" w:rsidRPr="00777577" w:rsidRDefault="002D7ACA" w:rsidP="00FA03A9">
      <w:pPr>
        <w:pStyle w:val="Sansinterligne"/>
        <w:numPr>
          <w:ilvl w:val="0"/>
          <w:numId w:val="27"/>
        </w:numPr>
        <w:ind w:left="426" w:right="-993" w:hanging="142"/>
        <w:rPr>
          <w:rFonts w:ascii="Comic Sans MS" w:hAnsi="Comic Sans MS"/>
          <w:i/>
          <w:iCs/>
          <w:color w:val="0070C0"/>
        </w:rPr>
      </w:pPr>
      <w:r w:rsidRPr="00777577">
        <w:rPr>
          <w:rFonts w:ascii="Comic Sans MS" w:hAnsi="Comic Sans MS"/>
          <w:i/>
          <w:iCs/>
          <w:color w:val="0070C0"/>
        </w:rPr>
        <w:t>Réaliser une plongée d’évaluation.</w:t>
      </w:r>
    </w:p>
    <w:p w14:paraId="77B3FAA4" w14:textId="0ADD42F0" w:rsidR="007E3D3C" w:rsidRPr="00777577" w:rsidRDefault="00632D45" w:rsidP="00FA03A9">
      <w:pPr>
        <w:pStyle w:val="Sansinterligne"/>
        <w:ind w:left="426" w:right="-993"/>
        <w:rPr>
          <w:rFonts w:ascii="Comic Sans MS" w:hAnsi="Comic Sans MS"/>
          <w:i/>
          <w:iCs/>
          <w:color w:val="0070C0"/>
        </w:rPr>
      </w:pPr>
      <w:r w:rsidRPr="00777577">
        <w:rPr>
          <w:rFonts w:ascii="Comic Sans MS" w:hAnsi="Comic Sans MS"/>
          <w:i/>
          <w:iCs/>
          <w:color w:val="0070C0"/>
        </w:rPr>
        <w:t>1,5</w:t>
      </w:r>
      <w:r w:rsidR="007E3D3C" w:rsidRPr="00777577">
        <w:rPr>
          <w:rFonts w:ascii="Comic Sans MS" w:hAnsi="Comic Sans MS"/>
          <w:i/>
          <w:iCs/>
          <w:color w:val="0070C0"/>
        </w:rPr>
        <w:t xml:space="preserve"> Pt. (</w:t>
      </w:r>
      <w:r w:rsidRPr="00777577">
        <w:rPr>
          <w:rFonts w:ascii="Comic Sans MS" w:hAnsi="Comic Sans MS"/>
          <w:i/>
          <w:iCs/>
          <w:color w:val="0070C0"/>
        </w:rPr>
        <w:t>0,5</w:t>
      </w:r>
      <w:r w:rsidR="007E3D3C" w:rsidRPr="00777577">
        <w:rPr>
          <w:rFonts w:ascii="Comic Sans MS" w:hAnsi="Comic Sans MS"/>
          <w:i/>
          <w:iCs/>
          <w:color w:val="0070C0"/>
        </w:rPr>
        <w:t xml:space="preserve"> Pt </w:t>
      </w:r>
      <w:r w:rsidR="002D7ACA" w:rsidRPr="00777577">
        <w:rPr>
          <w:rFonts w:ascii="Comic Sans MS" w:hAnsi="Comic Sans MS"/>
          <w:i/>
          <w:iCs/>
          <w:color w:val="0070C0"/>
        </w:rPr>
        <w:t>par proposition</w:t>
      </w:r>
      <w:r w:rsidR="007E3D3C" w:rsidRPr="00777577">
        <w:rPr>
          <w:rFonts w:ascii="Comic Sans MS" w:hAnsi="Comic Sans MS"/>
          <w:i/>
          <w:iCs/>
          <w:color w:val="0070C0"/>
        </w:rPr>
        <w:t>)</w:t>
      </w:r>
    </w:p>
    <w:p w14:paraId="1A5CC23D" w14:textId="77777777" w:rsidR="00D152D0" w:rsidRPr="00FA03A9" w:rsidRDefault="00D152D0" w:rsidP="00777577">
      <w:pPr>
        <w:pStyle w:val="Sansinterligne"/>
        <w:ind w:right="-993"/>
        <w:rPr>
          <w:rFonts w:ascii="Comic Sans MS" w:hAnsi="Comic Sans MS"/>
          <w:color w:val="2F5496" w:themeColor="accent1" w:themeShade="BF"/>
          <w:sz w:val="10"/>
          <w:szCs w:val="10"/>
        </w:rPr>
      </w:pPr>
    </w:p>
    <w:p w14:paraId="5A4FFF6B" w14:textId="77777777" w:rsidR="00D152D0" w:rsidRPr="00777577" w:rsidRDefault="00D152D0" w:rsidP="00777577">
      <w:pPr>
        <w:spacing w:after="0" w:line="240" w:lineRule="auto"/>
        <w:ind w:right="-993"/>
        <w:rPr>
          <w:rFonts w:ascii="Comic Sans MS" w:hAnsi="Comic Sans MS"/>
        </w:rPr>
      </w:pPr>
      <w:r w:rsidRPr="00777577">
        <w:rPr>
          <w:rFonts w:ascii="Comic Sans MS" w:hAnsi="Comic Sans MS"/>
        </w:rPr>
        <w:t>c) Comment pouvez-vous les intégrer au sein de votre club (détaillez pour chacun) ?</w:t>
      </w:r>
    </w:p>
    <w:p w14:paraId="7BC689F4" w14:textId="234D78CB" w:rsidR="00AD1E75" w:rsidRPr="00777577" w:rsidRDefault="007E3D3C" w:rsidP="00FA03A9">
      <w:pPr>
        <w:pStyle w:val="Sansinterligne"/>
        <w:numPr>
          <w:ilvl w:val="0"/>
          <w:numId w:val="28"/>
        </w:numPr>
        <w:ind w:left="426" w:right="-993" w:hanging="153"/>
        <w:rPr>
          <w:rFonts w:ascii="Comic Sans MS" w:hAnsi="Comic Sans MS"/>
          <w:i/>
          <w:iCs/>
          <w:color w:val="0070C0"/>
        </w:rPr>
      </w:pPr>
      <w:r w:rsidRPr="00777577">
        <w:rPr>
          <w:rFonts w:ascii="Comic Sans MS" w:hAnsi="Comic Sans MS"/>
          <w:i/>
          <w:iCs/>
          <w:color w:val="0070C0"/>
        </w:rPr>
        <w:t xml:space="preserve">Pour le plongeur PADI, </w:t>
      </w:r>
      <w:r w:rsidR="00AD1E75" w:rsidRPr="00777577">
        <w:rPr>
          <w:rFonts w:ascii="Comic Sans MS" w:hAnsi="Comic Sans MS"/>
          <w:i/>
          <w:iCs/>
          <w:color w:val="0070C0"/>
        </w:rPr>
        <w:t>le directeur de plongée devra lui reconnaitre une aptitude à chaque plongée.</w:t>
      </w:r>
      <w:r w:rsidR="00595C5F" w:rsidRPr="00777577">
        <w:rPr>
          <w:rFonts w:ascii="Comic Sans MS" w:hAnsi="Comic Sans MS"/>
          <w:i/>
          <w:iCs/>
          <w:color w:val="0070C0"/>
        </w:rPr>
        <w:t xml:space="preserve"> Cette aptitude pourra être différente selon les conditions de plongée.</w:t>
      </w:r>
    </w:p>
    <w:p w14:paraId="113556FF" w14:textId="18E6B073" w:rsidR="00AD1E75" w:rsidRPr="00FA03A9" w:rsidRDefault="00AD1E75" w:rsidP="00FA03A9">
      <w:pPr>
        <w:pStyle w:val="Sansinterligne"/>
        <w:numPr>
          <w:ilvl w:val="0"/>
          <w:numId w:val="28"/>
        </w:numPr>
        <w:ind w:left="426" w:right="-993" w:hanging="153"/>
        <w:rPr>
          <w:rFonts w:ascii="Comic Sans MS" w:hAnsi="Comic Sans MS"/>
          <w:i/>
          <w:iCs/>
          <w:color w:val="0070C0"/>
        </w:rPr>
      </w:pPr>
      <w:r w:rsidRPr="00777577">
        <w:rPr>
          <w:rFonts w:ascii="Comic Sans MS" w:hAnsi="Comic Sans MS"/>
          <w:i/>
          <w:iCs/>
          <w:color w:val="0070C0"/>
        </w:rPr>
        <w:t xml:space="preserve">On peut également </w:t>
      </w:r>
      <w:r w:rsidR="007E3D3C" w:rsidRPr="00777577">
        <w:rPr>
          <w:rFonts w:ascii="Comic Sans MS" w:hAnsi="Comic Sans MS"/>
          <w:i/>
          <w:iCs/>
          <w:color w:val="0070C0"/>
        </w:rPr>
        <w:t>lui proposer</w:t>
      </w:r>
      <w:r w:rsidR="00567E39" w:rsidRPr="00777577">
        <w:rPr>
          <w:rFonts w:ascii="Comic Sans MS" w:hAnsi="Comic Sans MS"/>
          <w:i/>
          <w:iCs/>
          <w:color w:val="0070C0"/>
        </w:rPr>
        <w:t>, s’il le souhaite,</w:t>
      </w:r>
      <w:r w:rsidR="007E3D3C" w:rsidRPr="00777577">
        <w:rPr>
          <w:rFonts w:ascii="Comic Sans MS" w:hAnsi="Comic Sans MS"/>
          <w:i/>
          <w:iCs/>
          <w:color w:val="0070C0"/>
        </w:rPr>
        <w:t xml:space="preserve"> de valider un diplôme FFESSM correspondant à son niveau actuel (Niveau 1 ou PA 20</w:t>
      </w:r>
      <w:r w:rsidR="00D76A45" w:rsidRPr="00777577">
        <w:rPr>
          <w:rFonts w:ascii="Comic Sans MS" w:hAnsi="Comic Sans MS"/>
          <w:i/>
          <w:iCs/>
          <w:color w:val="0070C0"/>
        </w:rPr>
        <w:t xml:space="preserve"> selon l’envie du plongeur</w:t>
      </w:r>
      <w:r w:rsidR="007E3D3C" w:rsidRPr="00777577">
        <w:rPr>
          <w:rFonts w:ascii="Comic Sans MS" w:hAnsi="Comic Sans MS"/>
          <w:i/>
          <w:iCs/>
          <w:color w:val="0070C0"/>
        </w:rPr>
        <w:t>).</w:t>
      </w:r>
    </w:p>
    <w:p w14:paraId="215C7978" w14:textId="182F61DA" w:rsidR="00AD1E75" w:rsidRPr="00FA03A9" w:rsidRDefault="00D76A45" w:rsidP="00FA03A9">
      <w:pPr>
        <w:pStyle w:val="Sansinterligne"/>
        <w:numPr>
          <w:ilvl w:val="0"/>
          <w:numId w:val="28"/>
        </w:numPr>
        <w:ind w:left="426" w:right="-993" w:hanging="153"/>
        <w:rPr>
          <w:rFonts w:ascii="Comic Sans MS" w:hAnsi="Comic Sans MS"/>
          <w:i/>
          <w:iCs/>
          <w:color w:val="0070C0"/>
        </w:rPr>
      </w:pPr>
      <w:r w:rsidRPr="00777577">
        <w:rPr>
          <w:rFonts w:ascii="Comic Sans MS" w:hAnsi="Comic Sans MS"/>
          <w:i/>
          <w:iCs/>
          <w:color w:val="0070C0"/>
        </w:rPr>
        <w:t>Pour le brevet CMAS, intégration directe au sein des niveaux 2 car équivalence avec brevets fédéraux.</w:t>
      </w:r>
    </w:p>
    <w:p w14:paraId="45100AD1" w14:textId="2C877759" w:rsidR="00AD1E75" w:rsidRPr="00777577" w:rsidRDefault="00AD1E75" w:rsidP="00FA03A9">
      <w:pPr>
        <w:pStyle w:val="Sansinterligne"/>
        <w:numPr>
          <w:ilvl w:val="0"/>
          <w:numId w:val="28"/>
        </w:numPr>
        <w:ind w:left="426" w:right="-993" w:hanging="153"/>
        <w:rPr>
          <w:rFonts w:ascii="Comic Sans MS" w:hAnsi="Comic Sans MS"/>
          <w:i/>
          <w:iCs/>
          <w:color w:val="0070C0"/>
        </w:rPr>
      </w:pPr>
      <w:r w:rsidRPr="00777577">
        <w:rPr>
          <w:rFonts w:ascii="Comic Sans MS" w:hAnsi="Comic Sans MS"/>
          <w:i/>
          <w:iCs/>
          <w:color w:val="0070C0"/>
        </w:rPr>
        <w:t xml:space="preserve">Pour les deux : </w:t>
      </w:r>
      <w:r w:rsidR="00B60063" w:rsidRPr="00777577">
        <w:rPr>
          <w:rFonts w:ascii="Comic Sans MS" w:hAnsi="Comic Sans MS"/>
          <w:i/>
          <w:iCs/>
          <w:color w:val="0070C0"/>
        </w:rPr>
        <w:t xml:space="preserve">prise de </w:t>
      </w:r>
      <w:r w:rsidRPr="00777577">
        <w:rPr>
          <w:rFonts w:ascii="Comic Sans MS" w:hAnsi="Comic Sans MS"/>
          <w:i/>
          <w:iCs/>
          <w:color w:val="0070C0"/>
        </w:rPr>
        <w:t>licence et adhésion au club.</w:t>
      </w:r>
    </w:p>
    <w:p w14:paraId="0543D8D8" w14:textId="47C32485" w:rsidR="00D76A45" w:rsidRPr="00777577" w:rsidRDefault="00BE496E" w:rsidP="00FA03A9">
      <w:pPr>
        <w:pStyle w:val="Sansinterligne"/>
        <w:ind w:left="426" w:right="-993"/>
        <w:rPr>
          <w:rFonts w:ascii="Comic Sans MS" w:hAnsi="Comic Sans MS"/>
          <w:i/>
          <w:iCs/>
          <w:color w:val="0070C0"/>
        </w:rPr>
      </w:pPr>
      <w:r w:rsidRPr="00777577">
        <w:rPr>
          <w:rFonts w:ascii="Comic Sans MS" w:hAnsi="Comic Sans MS"/>
          <w:i/>
          <w:iCs/>
          <w:color w:val="0070C0"/>
        </w:rPr>
        <w:t>2</w:t>
      </w:r>
      <w:r w:rsidR="00D76A45" w:rsidRPr="00777577">
        <w:rPr>
          <w:rFonts w:ascii="Comic Sans MS" w:hAnsi="Comic Sans MS"/>
          <w:i/>
          <w:iCs/>
          <w:color w:val="0070C0"/>
        </w:rPr>
        <w:t xml:space="preserve"> Pt</w:t>
      </w:r>
      <w:r w:rsidRPr="00777577">
        <w:rPr>
          <w:rFonts w:ascii="Comic Sans MS" w:hAnsi="Comic Sans MS"/>
          <w:i/>
          <w:iCs/>
          <w:color w:val="0070C0"/>
        </w:rPr>
        <w:t>s</w:t>
      </w:r>
      <w:r w:rsidR="00D76A45" w:rsidRPr="00777577">
        <w:rPr>
          <w:rFonts w:ascii="Comic Sans MS" w:hAnsi="Comic Sans MS"/>
          <w:i/>
          <w:iCs/>
          <w:color w:val="0070C0"/>
        </w:rPr>
        <w:t>.</w:t>
      </w:r>
      <w:r w:rsidRPr="00777577">
        <w:rPr>
          <w:rFonts w:ascii="Comic Sans MS" w:hAnsi="Comic Sans MS"/>
          <w:i/>
          <w:iCs/>
          <w:color w:val="0070C0"/>
        </w:rPr>
        <w:t xml:space="preserve"> (1 Pt. Pour chaque brevet)</w:t>
      </w:r>
    </w:p>
    <w:p w14:paraId="5C0297B6" w14:textId="77777777" w:rsidR="004A1149" w:rsidRPr="00FA03A9" w:rsidRDefault="004A1149" w:rsidP="00777577">
      <w:pPr>
        <w:spacing w:after="0" w:line="240" w:lineRule="auto"/>
        <w:ind w:right="-993"/>
        <w:rPr>
          <w:rFonts w:ascii="Comic Sans MS" w:hAnsi="Comic Sans MS"/>
          <w:u w:val="single"/>
        </w:rPr>
      </w:pPr>
    </w:p>
    <w:p w14:paraId="62FC05AD" w14:textId="77777777" w:rsidR="00FA03A9" w:rsidRPr="00FA03A9" w:rsidRDefault="00FA03A9" w:rsidP="00777577">
      <w:pPr>
        <w:spacing w:after="0" w:line="240" w:lineRule="auto"/>
        <w:ind w:right="-993"/>
        <w:rPr>
          <w:rFonts w:ascii="Comic Sans MS" w:hAnsi="Comic Sans MS"/>
          <w:u w:val="single"/>
        </w:rPr>
      </w:pPr>
    </w:p>
    <w:p w14:paraId="60408C18" w14:textId="06509220" w:rsidR="00E914EF" w:rsidRDefault="00E914EF" w:rsidP="00777577">
      <w:pPr>
        <w:spacing w:after="0" w:line="240" w:lineRule="auto"/>
        <w:ind w:right="-993"/>
        <w:rPr>
          <w:rFonts w:ascii="Comic Sans MS" w:hAnsi="Comic Sans MS"/>
          <w:b/>
          <w:bCs/>
          <w:u w:val="single"/>
        </w:rPr>
      </w:pPr>
      <w:r w:rsidRPr="00C36A05">
        <w:rPr>
          <w:rFonts w:ascii="Comic Sans MS" w:hAnsi="Comic Sans MS"/>
          <w:b/>
          <w:bCs/>
          <w:u w:val="single"/>
        </w:rPr>
        <w:t>Question N° 3 : La FFESSM (</w:t>
      </w:r>
      <w:r w:rsidR="00A44F5B" w:rsidRPr="00C36A05">
        <w:rPr>
          <w:rFonts w:ascii="Comic Sans MS" w:hAnsi="Comic Sans MS"/>
          <w:b/>
          <w:bCs/>
          <w:u w:val="single"/>
        </w:rPr>
        <w:t>5</w:t>
      </w:r>
      <w:r w:rsidRPr="00C36A05">
        <w:rPr>
          <w:rFonts w:ascii="Comic Sans MS" w:hAnsi="Comic Sans MS"/>
          <w:b/>
          <w:bCs/>
          <w:i/>
          <w:iCs/>
          <w:u w:val="single"/>
        </w:rPr>
        <w:t>Pts</w:t>
      </w:r>
      <w:r w:rsidRPr="00C36A05">
        <w:rPr>
          <w:rFonts w:ascii="Comic Sans MS" w:hAnsi="Comic Sans MS"/>
          <w:b/>
          <w:bCs/>
          <w:u w:val="single"/>
        </w:rPr>
        <w:t>.)</w:t>
      </w:r>
    </w:p>
    <w:p w14:paraId="112CC309" w14:textId="77777777" w:rsidR="00FA03A9" w:rsidRPr="00FA03A9" w:rsidRDefault="00FA03A9" w:rsidP="00777577">
      <w:pPr>
        <w:spacing w:after="0" w:line="240" w:lineRule="auto"/>
        <w:ind w:right="-993"/>
        <w:rPr>
          <w:rFonts w:ascii="Comic Sans MS" w:hAnsi="Comic Sans MS"/>
          <w:sz w:val="10"/>
          <w:szCs w:val="10"/>
          <w:u w:val="single"/>
        </w:rPr>
      </w:pPr>
    </w:p>
    <w:p w14:paraId="274B693C" w14:textId="17D9B036" w:rsidR="00E914EF" w:rsidRPr="00777577" w:rsidRDefault="00E914EF" w:rsidP="00777577">
      <w:pPr>
        <w:spacing w:after="0" w:line="240" w:lineRule="auto"/>
        <w:ind w:right="-993"/>
        <w:rPr>
          <w:rFonts w:ascii="Comic Sans MS" w:hAnsi="Comic Sans MS"/>
          <w:color w:val="2F5496" w:themeColor="accent1" w:themeShade="BF"/>
        </w:rPr>
      </w:pPr>
      <w:r w:rsidRPr="00777577">
        <w:rPr>
          <w:rFonts w:ascii="Comic Sans MS" w:hAnsi="Comic Sans MS"/>
        </w:rPr>
        <w:t>a) Quelles sont les particularités des ATP</w:t>
      </w:r>
      <w:r w:rsidR="00403B40" w:rsidRPr="00777577">
        <w:rPr>
          <w:rFonts w:ascii="Comic Sans MS" w:hAnsi="Comic Sans MS"/>
        </w:rPr>
        <w:t xml:space="preserve"> (Autres Titres de Participation)</w:t>
      </w:r>
      <w:r w:rsidRPr="00777577">
        <w:rPr>
          <w:rFonts w:ascii="Comic Sans MS" w:hAnsi="Comic Sans MS"/>
        </w:rPr>
        <w:t xml:space="preserve"> au sein de la F</w:t>
      </w:r>
      <w:r w:rsidR="00777577" w:rsidRPr="00777577">
        <w:rPr>
          <w:rFonts w:ascii="Comic Sans MS" w:hAnsi="Comic Sans MS"/>
        </w:rPr>
        <w:t>FESSM</w:t>
      </w:r>
      <w:r w:rsidRPr="00777577">
        <w:rPr>
          <w:rFonts w:ascii="Comic Sans MS" w:hAnsi="Comic Sans MS"/>
        </w:rPr>
        <w:t>?</w:t>
      </w:r>
    </w:p>
    <w:p w14:paraId="71B0FC5D" w14:textId="34C8A6A9" w:rsidR="00D76A45" w:rsidRDefault="00601402" w:rsidP="00777577">
      <w:pPr>
        <w:pStyle w:val="Sansinterligne"/>
        <w:ind w:right="-993"/>
        <w:rPr>
          <w:rFonts w:ascii="Comic Sans MS" w:hAnsi="Comic Sans MS"/>
          <w:i/>
          <w:iCs/>
          <w:color w:val="0070C0"/>
        </w:rPr>
      </w:pPr>
      <w:r w:rsidRPr="00777577">
        <w:rPr>
          <w:rFonts w:ascii="Comic Sans MS" w:hAnsi="Comic Sans MS"/>
          <w:i/>
          <w:iCs/>
          <w:color w:val="0070C0"/>
        </w:rPr>
        <w:t xml:space="preserve">Les ATP (Autres Titres de </w:t>
      </w:r>
      <w:r w:rsidRPr="00FA03A9">
        <w:rPr>
          <w:rFonts w:ascii="Comic Sans MS" w:hAnsi="Comic Sans MS"/>
          <w:i/>
          <w:iCs/>
          <w:color w:val="0070C0"/>
        </w:rPr>
        <w:t>Participation) permettent de pratiquer une activité fédérale sans licence et sans certificat médical.</w:t>
      </w:r>
      <w:r w:rsidR="00FA03A9" w:rsidRPr="00FA03A9">
        <w:rPr>
          <w:rFonts w:ascii="Comic Sans MS" w:hAnsi="Comic Sans MS"/>
          <w:i/>
          <w:iCs/>
          <w:color w:val="0070C0"/>
        </w:rPr>
        <w:t xml:space="preserve"> (</w:t>
      </w:r>
      <w:r w:rsidR="00D76A45" w:rsidRPr="00FA03A9">
        <w:rPr>
          <w:rFonts w:ascii="Comic Sans MS" w:hAnsi="Comic Sans MS"/>
          <w:i/>
          <w:iCs/>
          <w:color w:val="0070C0"/>
        </w:rPr>
        <w:t>1 Pt</w:t>
      </w:r>
      <w:r w:rsidR="00FA03A9" w:rsidRPr="00FA03A9">
        <w:rPr>
          <w:rFonts w:ascii="Comic Sans MS" w:hAnsi="Comic Sans MS"/>
          <w:i/>
          <w:iCs/>
          <w:color w:val="0070C0"/>
        </w:rPr>
        <w:t>).</w:t>
      </w:r>
    </w:p>
    <w:p w14:paraId="5891C4BA" w14:textId="77777777" w:rsidR="00FA03A9" w:rsidRPr="00FA03A9" w:rsidRDefault="00FA03A9" w:rsidP="00777577">
      <w:pPr>
        <w:pStyle w:val="Sansinterligne"/>
        <w:ind w:right="-993"/>
        <w:rPr>
          <w:rFonts w:ascii="Comic Sans MS" w:hAnsi="Comic Sans MS"/>
          <w:color w:val="0070C0"/>
          <w:sz w:val="10"/>
          <w:szCs w:val="10"/>
        </w:rPr>
      </w:pPr>
    </w:p>
    <w:p w14:paraId="583B5D3B" w14:textId="26E105EA" w:rsidR="00422855" w:rsidRPr="00777577" w:rsidRDefault="00E914EF" w:rsidP="00777577">
      <w:pPr>
        <w:spacing w:after="0" w:line="240" w:lineRule="auto"/>
        <w:ind w:right="-993"/>
        <w:rPr>
          <w:rFonts w:ascii="Comic Sans MS" w:hAnsi="Comic Sans MS"/>
          <w:color w:val="2F5496" w:themeColor="accent1" w:themeShade="BF"/>
        </w:rPr>
        <w:sectPr w:rsidR="00422855" w:rsidRPr="00777577">
          <w:headerReference w:type="default" r:id="rId7"/>
          <w:footerReference w:type="even" r:id="rId8"/>
          <w:footerReference w:type="default" r:id="rId9"/>
          <w:pgSz w:w="11906" w:h="16838"/>
          <w:pgMar w:top="1417" w:right="1417" w:bottom="1417" w:left="1417" w:header="708" w:footer="708" w:gutter="0"/>
          <w:cols w:space="708"/>
          <w:docGrid w:linePitch="360"/>
        </w:sectPr>
      </w:pPr>
      <w:r w:rsidRPr="00777577">
        <w:rPr>
          <w:rFonts w:ascii="Comic Sans MS" w:hAnsi="Comic Sans MS"/>
        </w:rPr>
        <w:t>b) Citez 4 exemples d’ATP.</w:t>
      </w:r>
      <w:r w:rsidR="00B85C2F" w:rsidRPr="00777577">
        <w:rPr>
          <w:rFonts w:ascii="Comic Sans MS" w:hAnsi="Comic Sans MS"/>
        </w:rPr>
        <w:t xml:space="preserve"> </w:t>
      </w:r>
      <w:r w:rsidR="00B85C2F" w:rsidRPr="00777577">
        <w:rPr>
          <w:rFonts w:ascii="Comic Sans MS" w:hAnsi="Comic Sans MS"/>
          <w:color w:val="2F5496" w:themeColor="accent1" w:themeShade="BF"/>
        </w:rPr>
        <w:t>(2 Pts)</w:t>
      </w:r>
    </w:p>
    <w:p w14:paraId="51B466A7" w14:textId="0E39B758" w:rsidR="000B313A" w:rsidRPr="00FA03A9" w:rsidRDefault="000B313A" w:rsidP="00FA03A9">
      <w:pPr>
        <w:pStyle w:val="Paragraphedeliste"/>
        <w:numPr>
          <w:ilvl w:val="0"/>
          <w:numId w:val="29"/>
        </w:numPr>
        <w:spacing w:after="0" w:line="240" w:lineRule="auto"/>
        <w:ind w:left="426" w:right="-993" w:hanging="153"/>
        <w:rPr>
          <w:rFonts w:ascii="Comic Sans MS" w:hAnsi="Comic Sans MS"/>
          <w:i/>
          <w:iCs/>
          <w:color w:val="0070C0"/>
        </w:rPr>
      </w:pPr>
      <w:r w:rsidRPr="00FA03A9">
        <w:rPr>
          <w:rFonts w:ascii="Comic Sans MS" w:hAnsi="Comic Sans MS"/>
          <w:i/>
          <w:iCs/>
          <w:color w:val="0070C0"/>
        </w:rPr>
        <w:t>Le baptême</w:t>
      </w:r>
    </w:p>
    <w:p w14:paraId="69E6C50B" w14:textId="52615A2E" w:rsidR="000B313A" w:rsidRPr="00FA03A9" w:rsidRDefault="000B313A" w:rsidP="00FA03A9">
      <w:pPr>
        <w:pStyle w:val="Paragraphedeliste"/>
        <w:numPr>
          <w:ilvl w:val="0"/>
          <w:numId w:val="29"/>
        </w:numPr>
        <w:spacing w:after="0" w:line="240" w:lineRule="auto"/>
        <w:ind w:left="426" w:right="-993" w:hanging="153"/>
        <w:rPr>
          <w:rFonts w:ascii="Comic Sans MS" w:hAnsi="Comic Sans MS"/>
          <w:i/>
          <w:iCs/>
          <w:color w:val="0070C0"/>
        </w:rPr>
      </w:pPr>
      <w:r w:rsidRPr="00FA03A9">
        <w:rPr>
          <w:rFonts w:ascii="Comic Sans MS" w:hAnsi="Comic Sans MS"/>
          <w:i/>
          <w:iCs/>
          <w:color w:val="0070C0"/>
        </w:rPr>
        <w:t>La pack découverte</w:t>
      </w:r>
    </w:p>
    <w:p w14:paraId="66AA00C4" w14:textId="7B69BB5F" w:rsidR="000B313A" w:rsidRPr="00FA03A9" w:rsidRDefault="000B313A" w:rsidP="00FA03A9">
      <w:pPr>
        <w:pStyle w:val="Paragraphedeliste"/>
        <w:numPr>
          <w:ilvl w:val="0"/>
          <w:numId w:val="29"/>
        </w:numPr>
        <w:spacing w:after="0" w:line="240" w:lineRule="auto"/>
        <w:ind w:left="426" w:right="-993" w:hanging="153"/>
        <w:rPr>
          <w:rFonts w:ascii="Comic Sans MS" w:hAnsi="Comic Sans MS"/>
          <w:i/>
          <w:iCs/>
          <w:color w:val="0070C0"/>
        </w:rPr>
      </w:pPr>
      <w:r w:rsidRPr="00FA03A9">
        <w:rPr>
          <w:rFonts w:ascii="Comic Sans MS" w:hAnsi="Comic Sans MS"/>
          <w:i/>
          <w:iCs/>
          <w:color w:val="0070C0"/>
        </w:rPr>
        <w:t>Le PE12</w:t>
      </w:r>
    </w:p>
    <w:p w14:paraId="372E7BEA" w14:textId="5B00069B" w:rsidR="000B313A" w:rsidRPr="00FA03A9" w:rsidRDefault="000B313A" w:rsidP="00FA03A9">
      <w:pPr>
        <w:pStyle w:val="Paragraphedeliste"/>
        <w:numPr>
          <w:ilvl w:val="1"/>
          <w:numId w:val="34"/>
        </w:numPr>
        <w:spacing w:after="0" w:line="240" w:lineRule="auto"/>
        <w:ind w:left="426" w:right="-993" w:hanging="153"/>
        <w:rPr>
          <w:rFonts w:ascii="Comic Sans MS" w:hAnsi="Comic Sans MS"/>
          <w:i/>
          <w:iCs/>
          <w:color w:val="0070C0"/>
        </w:rPr>
      </w:pPr>
      <w:r w:rsidRPr="00FA03A9">
        <w:rPr>
          <w:rFonts w:ascii="Comic Sans MS" w:hAnsi="Comic Sans MS"/>
          <w:i/>
          <w:iCs/>
          <w:color w:val="0070C0"/>
        </w:rPr>
        <w:t>La 1</w:t>
      </w:r>
      <w:r w:rsidRPr="00FA03A9">
        <w:rPr>
          <w:rFonts w:ascii="Comic Sans MS" w:hAnsi="Comic Sans MS"/>
          <w:i/>
          <w:iCs/>
          <w:color w:val="0070C0"/>
          <w:vertAlign w:val="superscript"/>
        </w:rPr>
        <w:t>ère</w:t>
      </w:r>
      <w:r w:rsidRPr="00FA03A9">
        <w:rPr>
          <w:rFonts w:ascii="Comic Sans MS" w:hAnsi="Comic Sans MS"/>
          <w:i/>
          <w:iCs/>
          <w:color w:val="0070C0"/>
        </w:rPr>
        <w:t xml:space="preserve"> étoile de mer</w:t>
      </w:r>
    </w:p>
    <w:p w14:paraId="1999F1D7" w14:textId="32D04F6C" w:rsidR="000B313A" w:rsidRPr="00FA03A9" w:rsidRDefault="00422855" w:rsidP="00FA03A9">
      <w:pPr>
        <w:pStyle w:val="Paragraphedeliste"/>
        <w:numPr>
          <w:ilvl w:val="1"/>
          <w:numId w:val="32"/>
        </w:numPr>
        <w:spacing w:after="0" w:line="240" w:lineRule="auto"/>
        <w:ind w:right="-993" w:hanging="153"/>
        <w:rPr>
          <w:rFonts w:ascii="Comic Sans MS" w:hAnsi="Comic Sans MS"/>
          <w:i/>
          <w:iCs/>
          <w:color w:val="0070C0"/>
        </w:rPr>
      </w:pPr>
      <w:r w:rsidRPr="00FA03A9">
        <w:rPr>
          <w:rFonts w:ascii="Comic Sans MS" w:hAnsi="Comic Sans MS"/>
          <w:i/>
          <w:iCs/>
          <w:color w:val="0070C0"/>
        </w:rPr>
        <w:t xml:space="preserve">Le </w:t>
      </w:r>
      <w:r w:rsidR="000B313A" w:rsidRPr="00FA03A9">
        <w:rPr>
          <w:rFonts w:ascii="Comic Sans MS" w:hAnsi="Comic Sans MS"/>
          <w:i/>
          <w:iCs/>
          <w:color w:val="0070C0"/>
        </w:rPr>
        <w:t>Pass apnéiste</w:t>
      </w:r>
    </w:p>
    <w:p w14:paraId="28F676AB" w14:textId="7BD781DE" w:rsidR="00422855" w:rsidRPr="00FA03A9" w:rsidRDefault="00422855" w:rsidP="00FA03A9">
      <w:pPr>
        <w:pStyle w:val="Paragraphedeliste"/>
        <w:numPr>
          <w:ilvl w:val="1"/>
          <w:numId w:val="32"/>
        </w:numPr>
        <w:spacing w:after="0" w:line="240" w:lineRule="auto"/>
        <w:ind w:right="-993" w:hanging="153"/>
        <w:rPr>
          <w:rFonts w:ascii="Comic Sans MS" w:hAnsi="Comic Sans MS"/>
          <w:i/>
          <w:iCs/>
          <w:color w:val="0070C0"/>
        </w:rPr>
      </w:pPr>
      <w:r w:rsidRPr="00FA03A9">
        <w:rPr>
          <w:rFonts w:ascii="Comic Sans MS" w:hAnsi="Comic Sans MS"/>
          <w:i/>
          <w:iCs/>
          <w:color w:val="0070C0"/>
        </w:rPr>
        <w:t>Le Pass plongeur libre</w:t>
      </w:r>
    </w:p>
    <w:p w14:paraId="3DE0408A" w14:textId="5544B85C" w:rsidR="00422855" w:rsidRPr="00FA03A9" w:rsidRDefault="00422855" w:rsidP="00FA03A9">
      <w:pPr>
        <w:pStyle w:val="Paragraphedeliste"/>
        <w:numPr>
          <w:ilvl w:val="1"/>
          <w:numId w:val="32"/>
        </w:numPr>
        <w:spacing w:after="0" w:line="240" w:lineRule="auto"/>
        <w:ind w:right="-993" w:hanging="153"/>
        <w:rPr>
          <w:rFonts w:ascii="Comic Sans MS" w:hAnsi="Comic Sans MS"/>
          <w:i/>
          <w:iCs/>
          <w:color w:val="0070C0"/>
        </w:rPr>
      </w:pPr>
      <w:r w:rsidRPr="00FA03A9">
        <w:rPr>
          <w:rFonts w:ascii="Comic Sans MS" w:hAnsi="Comic Sans MS"/>
          <w:i/>
          <w:iCs/>
          <w:color w:val="0070C0"/>
        </w:rPr>
        <w:t>Le Pass rando</w:t>
      </w:r>
    </w:p>
    <w:p w14:paraId="3D4FF178" w14:textId="16DC8AEE" w:rsidR="00422855" w:rsidRPr="00FA03A9" w:rsidRDefault="00422855" w:rsidP="00FA03A9">
      <w:pPr>
        <w:pStyle w:val="Paragraphedeliste"/>
        <w:numPr>
          <w:ilvl w:val="1"/>
          <w:numId w:val="32"/>
        </w:numPr>
        <w:spacing w:after="0" w:line="240" w:lineRule="auto"/>
        <w:ind w:right="-993" w:hanging="153"/>
        <w:rPr>
          <w:rFonts w:ascii="Comic Sans MS" w:hAnsi="Comic Sans MS"/>
          <w:i/>
          <w:iCs/>
          <w:color w:val="0070C0"/>
        </w:rPr>
      </w:pPr>
      <w:r w:rsidRPr="00FA03A9">
        <w:rPr>
          <w:rFonts w:ascii="Comic Sans MS" w:hAnsi="Comic Sans MS"/>
          <w:i/>
          <w:iCs/>
          <w:color w:val="0070C0"/>
        </w:rPr>
        <w:t>Le Pass plongée</w:t>
      </w:r>
    </w:p>
    <w:p w14:paraId="2A5AE062" w14:textId="77777777" w:rsidR="00422855" w:rsidRPr="00777577" w:rsidRDefault="00422855" w:rsidP="00777577">
      <w:pPr>
        <w:spacing w:after="0" w:line="240" w:lineRule="auto"/>
        <w:ind w:right="-993"/>
        <w:rPr>
          <w:rFonts w:ascii="Comic Sans MS" w:hAnsi="Comic Sans MS"/>
          <w:i/>
          <w:iCs/>
          <w:color w:val="0070C0"/>
        </w:rPr>
        <w:sectPr w:rsidR="00422855" w:rsidRPr="00777577" w:rsidSect="00422855">
          <w:type w:val="continuous"/>
          <w:pgSz w:w="11906" w:h="16838"/>
          <w:pgMar w:top="1417" w:right="1417" w:bottom="1417" w:left="1417" w:header="708" w:footer="708" w:gutter="0"/>
          <w:cols w:num="2" w:space="708"/>
          <w:docGrid w:linePitch="360"/>
        </w:sectPr>
      </w:pPr>
    </w:p>
    <w:p w14:paraId="021A7224" w14:textId="090300DC" w:rsidR="00422855" w:rsidRPr="00777577" w:rsidRDefault="00422855" w:rsidP="00FA03A9">
      <w:pPr>
        <w:spacing w:after="0" w:line="240" w:lineRule="auto"/>
        <w:ind w:left="142" w:right="-993" w:firstLine="425"/>
        <w:rPr>
          <w:rFonts w:ascii="Comic Sans MS" w:hAnsi="Comic Sans MS"/>
          <w:i/>
          <w:iCs/>
          <w:color w:val="0070C0"/>
        </w:rPr>
      </w:pPr>
      <w:r w:rsidRPr="00777577">
        <w:rPr>
          <w:rFonts w:ascii="Comic Sans MS" w:hAnsi="Comic Sans MS"/>
          <w:i/>
          <w:iCs/>
          <w:color w:val="0070C0"/>
        </w:rPr>
        <w:t>2 Pts : 0,5 Pt par élément cité pour un maximum de 4 éléments.</w:t>
      </w:r>
    </w:p>
    <w:p w14:paraId="4297DAC2" w14:textId="77777777" w:rsidR="00840A36" w:rsidRPr="00FA03A9" w:rsidRDefault="00840A36" w:rsidP="00777577">
      <w:pPr>
        <w:spacing w:after="0" w:line="240" w:lineRule="auto"/>
        <w:ind w:right="-993"/>
        <w:rPr>
          <w:rFonts w:ascii="Comic Sans MS" w:hAnsi="Comic Sans MS"/>
          <w:color w:val="2F5496" w:themeColor="accent1" w:themeShade="BF"/>
          <w:sz w:val="10"/>
          <w:szCs w:val="10"/>
        </w:rPr>
      </w:pPr>
    </w:p>
    <w:p w14:paraId="3A7679CF" w14:textId="53356606" w:rsidR="00E914EF" w:rsidRPr="00777577" w:rsidRDefault="00A44F5B" w:rsidP="00777577">
      <w:pPr>
        <w:spacing w:after="0" w:line="240" w:lineRule="auto"/>
        <w:ind w:right="-993"/>
        <w:rPr>
          <w:rFonts w:ascii="Comic Sans MS" w:hAnsi="Comic Sans MS"/>
        </w:rPr>
      </w:pPr>
      <w:r w:rsidRPr="00777577">
        <w:rPr>
          <w:rFonts w:ascii="Comic Sans MS" w:hAnsi="Comic Sans MS"/>
        </w:rPr>
        <w:t>c</w:t>
      </w:r>
      <w:r w:rsidR="00E914EF" w:rsidRPr="00777577">
        <w:rPr>
          <w:rFonts w:ascii="Comic Sans MS" w:hAnsi="Comic Sans MS"/>
        </w:rPr>
        <w:t xml:space="preserve">) Quelles sont les prérogatives et les missions </w:t>
      </w:r>
      <w:r w:rsidR="00D123B7" w:rsidRPr="00777577">
        <w:rPr>
          <w:rFonts w:ascii="Comic Sans MS" w:hAnsi="Comic Sans MS"/>
        </w:rPr>
        <w:t xml:space="preserve">spécifiques </w:t>
      </w:r>
      <w:r w:rsidR="00E914EF" w:rsidRPr="00777577">
        <w:rPr>
          <w:rFonts w:ascii="Comic Sans MS" w:hAnsi="Comic Sans MS"/>
        </w:rPr>
        <w:t>d’une fédération délégataire ?</w:t>
      </w:r>
    </w:p>
    <w:p w14:paraId="40DF33E3" w14:textId="1BCBEAFF" w:rsidR="00AC2209" w:rsidRPr="00FA03A9" w:rsidRDefault="00725CEF" w:rsidP="00FA03A9">
      <w:pPr>
        <w:pStyle w:val="Paragraphedeliste"/>
        <w:numPr>
          <w:ilvl w:val="0"/>
          <w:numId w:val="37"/>
        </w:numPr>
        <w:spacing w:after="0" w:line="240" w:lineRule="auto"/>
        <w:ind w:left="426" w:right="-1134" w:hanging="153"/>
        <w:rPr>
          <w:rFonts w:ascii="Comic Sans MS" w:hAnsi="Comic Sans MS"/>
          <w:i/>
          <w:iCs/>
          <w:color w:val="0070C0"/>
        </w:rPr>
      </w:pPr>
      <w:r w:rsidRPr="00FA03A9">
        <w:rPr>
          <w:rFonts w:ascii="Comic Sans MS" w:hAnsi="Comic Sans MS"/>
          <w:i/>
          <w:iCs/>
          <w:color w:val="0070C0"/>
        </w:rPr>
        <w:t>Organiser des compétitions à tous les niveaux (départemental, régional, national, international)</w:t>
      </w:r>
      <w:r w:rsidR="004A0B0B" w:rsidRPr="00FA03A9">
        <w:rPr>
          <w:rFonts w:ascii="Comic Sans MS" w:hAnsi="Comic Sans MS"/>
          <w:i/>
          <w:iCs/>
          <w:color w:val="0070C0"/>
        </w:rPr>
        <w:t>,</w:t>
      </w:r>
      <w:r w:rsidR="00AC2209" w:rsidRPr="00FA03A9">
        <w:rPr>
          <w:rFonts w:ascii="Comic Sans MS" w:hAnsi="Comic Sans MS"/>
          <w:i/>
          <w:iCs/>
          <w:color w:val="0070C0"/>
        </w:rPr>
        <w:t xml:space="preserve"> remet</w:t>
      </w:r>
      <w:r w:rsidR="004A0B0B" w:rsidRPr="00FA03A9">
        <w:rPr>
          <w:rFonts w:ascii="Comic Sans MS" w:hAnsi="Comic Sans MS"/>
          <w:i/>
          <w:iCs/>
          <w:color w:val="0070C0"/>
        </w:rPr>
        <w:t>tre</w:t>
      </w:r>
      <w:r w:rsidR="00AC2209" w:rsidRPr="00FA03A9">
        <w:rPr>
          <w:rFonts w:ascii="Comic Sans MS" w:hAnsi="Comic Sans MS"/>
          <w:i/>
          <w:iCs/>
          <w:color w:val="0070C0"/>
        </w:rPr>
        <w:t xml:space="preserve"> les titres correspondants</w:t>
      </w:r>
      <w:r w:rsidR="00F40D77" w:rsidRPr="00FA03A9">
        <w:rPr>
          <w:rFonts w:ascii="Comic Sans MS" w:hAnsi="Comic Sans MS"/>
          <w:i/>
          <w:iCs/>
          <w:color w:val="0070C0"/>
        </w:rPr>
        <w:t xml:space="preserve"> et e</w:t>
      </w:r>
      <w:r w:rsidR="00AC2209" w:rsidRPr="00FA03A9">
        <w:rPr>
          <w:rFonts w:ascii="Comic Sans MS" w:hAnsi="Comic Sans MS"/>
          <w:i/>
          <w:iCs/>
          <w:color w:val="0070C0"/>
        </w:rPr>
        <w:t>ffectuer les sélections pour ces compétitions.</w:t>
      </w:r>
    </w:p>
    <w:p w14:paraId="102BBB00" w14:textId="5508E2B6" w:rsidR="00725CEF" w:rsidRPr="00FA03A9" w:rsidRDefault="00725CEF" w:rsidP="00FA03A9">
      <w:pPr>
        <w:pStyle w:val="Paragraphedeliste"/>
        <w:numPr>
          <w:ilvl w:val="0"/>
          <w:numId w:val="37"/>
        </w:numPr>
        <w:spacing w:after="0" w:line="240" w:lineRule="auto"/>
        <w:ind w:left="426" w:right="-993" w:hanging="153"/>
        <w:rPr>
          <w:rFonts w:ascii="Comic Sans MS" w:hAnsi="Comic Sans MS"/>
          <w:i/>
          <w:iCs/>
          <w:color w:val="0070C0"/>
        </w:rPr>
      </w:pPr>
      <w:r w:rsidRPr="00FA03A9">
        <w:rPr>
          <w:rFonts w:ascii="Comic Sans MS" w:hAnsi="Comic Sans MS"/>
          <w:i/>
          <w:iCs/>
          <w:color w:val="0070C0"/>
        </w:rPr>
        <w:t>Gérer le haut niveau avec le ministère en sélectionnant les</w:t>
      </w:r>
      <w:r w:rsidR="00AC2209" w:rsidRPr="00FA03A9">
        <w:rPr>
          <w:rFonts w:ascii="Comic Sans MS" w:hAnsi="Comic Sans MS"/>
          <w:i/>
          <w:iCs/>
          <w:color w:val="0070C0"/>
        </w:rPr>
        <w:t xml:space="preserve"> meilleurs</w:t>
      </w:r>
      <w:r w:rsidRPr="00FA03A9">
        <w:rPr>
          <w:rFonts w:ascii="Comic Sans MS" w:hAnsi="Comic Sans MS"/>
          <w:i/>
          <w:iCs/>
          <w:color w:val="0070C0"/>
        </w:rPr>
        <w:t xml:space="preserve"> sportifs, juges, arbitres et entraineurs</w:t>
      </w:r>
      <w:r w:rsidR="00AC2209" w:rsidRPr="00FA03A9">
        <w:rPr>
          <w:rFonts w:ascii="Comic Sans MS" w:hAnsi="Comic Sans MS"/>
          <w:i/>
          <w:iCs/>
          <w:color w:val="0070C0"/>
        </w:rPr>
        <w:t xml:space="preserve"> parmi ses licenciés.</w:t>
      </w:r>
    </w:p>
    <w:p w14:paraId="0E594946" w14:textId="67D8F966" w:rsidR="00AC2209" w:rsidRPr="00FA03A9" w:rsidRDefault="00FA03A9" w:rsidP="00FA03A9">
      <w:pPr>
        <w:pStyle w:val="Paragraphedeliste"/>
        <w:numPr>
          <w:ilvl w:val="0"/>
          <w:numId w:val="37"/>
        </w:numPr>
        <w:spacing w:after="0" w:line="240" w:lineRule="auto"/>
        <w:ind w:left="426" w:right="-1134" w:hanging="153"/>
        <w:rPr>
          <w:rFonts w:ascii="Comic Sans MS" w:hAnsi="Comic Sans MS"/>
          <w:i/>
          <w:iCs/>
          <w:color w:val="0070C0"/>
        </w:rPr>
      </w:pPr>
      <w:r w:rsidRPr="00FA03A9">
        <w:rPr>
          <w:rFonts w:ascii="Comic Sans MS" w:hAnsi="Comic Sans MS"/>
          <w:i/>
          <w:iCs/>
          <w:color w:val="0070C0"/>
        </w:rPr>
        <w:t>Établir</w:t>
      </w:r>
      <w:r w:rsidR="00AC2209" w:rsidRPr="00FA03A9">
        <w:rPr>
          <w:rFonts w:ascii="Comic Sans MS" w:hAnsi="Comic Sans MS"/>
          <w:i/>
          <w:iCs/>
          <w:color w:val="0070C0"/>
        </w:rPr>
        <w:t xml:space="preserve"> les règlements qui s’appliquent lors des événements organisés.</w:t>
      </w:r>
    </w:p>
    <w:p w14:paraId="19500761" w14:textId="24229D2C" w:rsidR="00041AED" w:rsidRPr="00FA03A9" w:rsidRDefault="00AC2209" w:rsidP="00FA03A9">
      <w:pPr>
        <w:pStyle w:val="Paragraphedeliste"/>
        <w:numPr>
          <w:ilvl w:val="0"/>
          <w:numId w:val="37"/>
        </w:numPr>
        <w:spacing w:after="0" w:line="240" w:lineRule="auto"/>
        <w:ind w:left="426" w:right="-1134" w:hanging="153"/>
        <w:rPr>
          <w:rFonts w:ascii="Comic Sans MS" w:hAnsi="Comic Sans MS"/>
          <w:i/>
          <w:iCs/>
          <w:color w:val="0070C0"/>
        </w:rPr>
      </w:pPr>
      <w:r w:rsidRPr="00FA03A9">
        <w:rPr>
          <w:rFonts w:ascii="Comic Sans MS" w:hAnsi="Comic Sans MS"/>
          <w:i/>
          <w:iCs/>
          <w:color w:val="0070C0"/>
        </w:rPr>
        <w:t xml:space="preserve">Définir les règles techniques </w:t>
      </w:r>
      <w:r w:rsidR="00041AED" w:rsidRPr="00FA03A9">
        <w:rPr>
          <w:rFonts w:ascii="Comic Sans MS" w:hAnsi="Comic Sans MS"/>
          <w:i/>
          <w:iCs/>
          <w:color w:val="0070C0"/>
        </w:rPr>
        <w:t xml:space="preserve">et administratives </w:t>
      </w:r>
      <w:r w:rsidRPr="00FA03A9">
        <w:rPr>
          <w:rFonts w:ascii="Comic Sans MS" w:hAnsi="Comic Sans MS"/>
          <w:i/>
          <w:iCs/>
          <w:color w:val="0070C0"/>
        </w:rPr>
        <w:t>de la discipline.</w:t>
      </w:r>
    </w:p>
    <w:p w14:paraId="736F455D" w14:textId="2435ACD7" w:rsidR="00F40D77" w:rsidRPr="00FA03A9" w:rsidRDefault="00A44F5B" w:rsidP="00FA03A9">
      <w:pPr>
        <w:pStyle w:val="Paragraphedeliste"/>
        <w:spacing w:after="0" w:line="240" w:lineRule="auto"/>
        <w:ind w:left="426" w:right="-1134"/>
        <w:rPr>
          <w:rFonts w:ascii="Comic Sans MS" w:hAnsi="Comic Sans MS"/>
          <w:i/>
          <w:iCs/>
          <w:color w:val="0070C0"/>
        </w:rPr>
      </w:pPr>
      <w:r w:rsidRPr="00FA03A9">
        <w:rPr>
          <w:rFonts w:ascii="Comic Sans MS" w:hAnsi="Comic Sans MS"/>
          <w:i/>
          <w:iCs/>
          <w:color w:val="0070C0"/>
        </w:rPr>
        <w:t>2</w:t>
      </w:r>
      <w:r w:rsidR="00F40D77" w:rsidRPr="00FA03A9">
        <w:rPr>
          <w:rFonts w:ascii="Comic Sans MS" w:hAnsi="Comic Sans MS"/>
          <w:i/>
          <w:iCs/>
          <w:color w:val="0070C0"/>
        </w:rPr>
        <w:t xml:space="preserve"> Pts : 0,</w:t>
      </w:r>
      <w:r w:rsidRPr="00FA03A9">
        <w:rPr>
          <w:rFonts w:ascii="Comic Sans MS" w:hAnsi="Comic Sans MS"/>
          <w:i/>
          <w:iCs/>
          <w:color w:val="0070C0"/>
        </w:rPr>
        <w:t>5</w:t>
      </w:r>
      <w:r w:rsidR="00F40D77" w:rsidRPr="00FA03A9">
        <w:rPr>
          <w:rFonts w:ascii="Comic Sans MS" w:hAnsi="Comic Sans MS"/>
          <w:i/>
          <w:iCs/>
          <w:color w:val="0070C0"/>
        </w:rPr>
        <w:t xml:space="preserve"> Pt par réponse</w:t>
      </w:r>
    </w:p>
    <w:p w14:paraId="223C06C2" w14:textId="77777777" w:rsidR="00FA03A9" w:rsidRDefault="00FA03A9" w:rsidP="00777577">
      <w:pPr>
        <w:spacing w:after="0" w:line="240" w:lineRule="auto"/>
        <w:ind w:right="-993"/>
        <w:rPr>
          <w:rFonts w:ascii="Comic Sans MS" w:hAnsi="Comic Sans MS"/>
          <w:color w:val="0070C0"/>
        </w:rPr>
      </w:pPr>
    </w:p>
    <w:p w14:paraId="153C3842" w14:textId="77777777" w:rsidR="00FA03A9" w:rsidRPr="00FA03A9" w:rsidRDefault="00FA03A9" w:rsidP="00777577">
      <w:pPr>
        <w:spacing w:after="0" w:line="240" w:lineRule="auto"/>
        <w:ind w:right="-993"/>
        <w:rPr>
          <w:rFonts w:ascii="Comic Sans MS" w:hAnsi="Comic Sans MS"/>
          <w:color w:val="0070C0"/>
        </w:rPr>
      </w:pPr>
    </w:p>
    <w:p w14:paraId="167215C0" w14:textId="1DD5C11D" w:rsidR="00B07BA4" w:rsidRDefault="00B07BA4" w:rsidP="00777577">
      <w:pPr>
        <w:spacing w:after="0" w:line="240" w:lineRule="auto"/>
        <w:ind w:right="-993"/>
        <w:rPr>
          <w:rFonts w:ascii="Comic Sans MS" w:hAnsi="Comic Sans MS"/>
          <w:b/>
          <w:bCs/>
          <w:u w:val="single"/>
        </w:rPr>
      </w:pPr>
      <w:r w:rsidRPr="00C36A05">
        <w:rPr>
          <w:rFonts w:ascii="Comic Sans MS" w:hAnsi="Comic Sans MS"/>
          <w:b/>
          <w:bCs/>
          <w:u w:val="single"/>
        </w:rPr>
        <w:t xml:space="preserve">Question N° 4 : </w:t>
      </w:r>
      <w:r w:rsidR="00217005">
        <w:rPr>
          <w:rFonts w:ascii="Comic Sans MS" w:hAnsi="Comic Sans MS"/>
          <w:b/>
          <w:bCs/>
          <w:u w:val="single"/>
        </w:rPr>
        <w:t>A</w:t>
      </w:r>
      <w:r w:rsidRPr="00C36A05">
        <w:rPr>
          <w:rFonts w:ascii="Comic Sans MS" w:hAnsi="Comic Sans MS"/>
          <w:b/>
          <w:bCs/>
          <w:u w:val="single"/>
        </w:rPr>
        <w:t>ssociation</w:t>
      </w:r>
      <w:r w:rsidR="00217005">
        <w:rPr>
          <w:rFonts w:ascii="Comic Sans MS" w:hAnsi="Comic Sans MS"/>
          <w:b/>
          <w:bCs/>
          <w:u w:val="single"/>
        </w:rPr>
        <w:t>s et</w:t>
      </w:r>
      <w:r w:rsidRPr="00C36A05">
        <w:rPr>
          <w:rFonts w:ascii="Comic Sans MS" w:hAnsi="Comic Sans MS"/>
          <w:b/>
          <w:bCs/>
          <w:u w:val="single"/>
        </w:rPr>
        <w:t xml:space="preserve"> loi de 1901 (</w:t>
      </w:r>
      <w:r w:rsidR="006F3797" w:rsidRPr="00C36A05">
        <w:rPr>
          <w:rFonts w:ascii="Comic Sans MS" w:hAnsi="Comic Sans MS"/>
          <w:b/>
          <w:bCs/>
          <w:u w:val="single"/>
        </w:rPr>
        <w:t>2</w:t>
      </w:r>
      <w:r w:rsidRPr="00C36A05">
        <w:rPr>
          <w:rFonts w:ascii="Comic Sans MS" w:hAnsi="Comic Sans MS"/>
          <w:b/>
          <w:bCs/>
          <w:i/>
          <w:iCs/>
          <w:u w:val="single"/>
        </w:rPr>
        <w:t>Pts</w:t>
      </w:r>
      <w:r w:rsidRPr="00C36A05">
        <w:rPr>
          <w:rFonts w:ascii="Comic Sans MS" w:hAnsi="Comic Sans MS"/>
          <w:b/>
          <w:bCs/>
          <w:u w:val="single"/>
        </w:rPr>
        <w:t>.)</w:t>
      </w:r>
    </w:p>
    <w:p w14:paraId="6542E0C6" w14:textId="77777777" w:rsidR="00E768A9" w:rsidRPr="00E768A9" w:rsidRDefault="00E768A9" w:rsidP="00777577">
      <w:pPr>
        <w:spacing w:after="0" w:line="240" w:lineRule="auto"/>
        <w:ind w:right="-993"/>
        <w:rPr>
          <w:rFonts w:ascii="Comic Sans MS" w:hAnsi="Comic Sans MS"/>
          <w:sz w:val="10"/>
          <w:szCs w:val="10"/>
          <w:u w:val="single"/>
        </w:rPr>
      </w:pPr>
    </w:p>
    <w:p w14:paraId="31B928B0" w14:textId="31541843" w:rsidR="00B07BA4" w:rsidRPr="00777577" w:rsidRDefault="00B07BA4" w:rsidP="00777577">
      <w:pPr>
        <w:pStyle w:val="Sansinterligne"/>
        <w:ind w:right="-993"/>
        <w:rPr>
          <w:rFonts w:ascii="Comic Sans MS" w:hAnsi="Comic Sans MS"/>
        </w:rPr>
      </w:pPr>
      <w:r w:rsidRPr="00777577">
        <w:rPr>
          <w:rFonts w:ascii="Comic Sans MS" w:hAnsi="Comic Sans MS"/>
        </w:rPr>
        <w:t>a) Quels sont les intérêts de l’affiliation fédérale ?</w:t>
      </w:r>
    </w:p>
    <w:p w14:paraId="52B55D43" w14:textId="25588676" w:rsidR="00B07BA4" w:rsidRDefault="00B07BA4" w:rsidP="00777577">
      <w:pPr>
        <w:spacing w:after="0" w:line="240" w:lineRule="auto"/>
        <w:ind w:right="-993"/>
        <w:rPr>
          <w:rFonts w:ascii="Comic Sans MS" w:hAnsi="Comic Sans MS"/>
          <w:i/>
          <w:iCs/>
          <w:color w:val="0070C0"/>
        </w:rPr>
      </w:pPr>
      <w:r w:rsidRPr="00777577">
        <w:rPr>
          <w:rFonts w:ascii="Comic Sans MS" w:hAnsi="Comic Sans MS"/>
          <w:i/>
          <w:iCs/>
          <w:color w:val="0070C0"/>
        </w:rPr>
        <w:t>L’affiliation à la FFESSM permet à un club de bénéficier du cadre général d’organisation mis en place par la fédération, de contracter via la licence une assurance, de délivrer les titres et diplômes de la FFESSM dans le respect des conditions définies par la fédération. (</w:t>
      </w:r>
      <w:r w:rsidR="00F24311" w:rsidRPr="00777577">
        <w:rPr>
          <w:rFonts w:ascii="Comic Sans MS" w:hAnsi="Comic Sans MS"/>
          <w:i/>
          <w:iCs/>
          <w:color w:val="0070C0"/>
        </w:rPr>
        <w:t>0,5</w:t>
      </w:r>
      <w:r w:rsidR="005328C9" w:rsidRPr="00777577">
        <w:rPr>
          <w:rFonts w:ascii="Comic Sans MS" w:hAnsi="Comic Sans MS"/>
          <w:i/>
          <w:iCs/>
          <w:color w:val="0070C0"/>
        </w:rPr>
        <w:t xml:space="preserve"> Pt</w:t>
      </w:r>
      <w:r w:rsidRPr="00777577">
        <w:rPr>
          <w:rFonts w:ascii="Comic Sans MS" w:hAnsi="Comic Sans MS"/>
          <w:i/>
          <w:iCs/>
          <w:color w:val="0070C0"/>
        </w:rPr>
        <w:t>)</w:t>
      </w:r>
    </w:p>
    <w:p w14:paraId="38796E80" w14:textId="77777777" w:rsidR="00FA03A9" w:rsidRDefault="00FA03A9" w:rsidP="00777577">
      <w:pPr>
        <w:spacing w:after="0" w:line="240" w:lineRule="auto"/>
        <w:ind w:right="-993"/>
        <w:rPr>
          <w:rFonts w:ascii="Comic Sans MS" w:hAnsi="Comic Sans MS"/>
          <w:i/>
          <w:iCs/>
          <w:color w:val="0070C0"/>
        </w:rPr>
      </w:pPr>
    </w:p>
    <w:p w14:paraId="45496EFC" w14:textId="77777777" w:rsidR="00FA03A9" w:rsidRDefault="00FA03A9" w:rsidP="00777577">
      <w:pPr>
        <w:spacing w:after="0" w:line="240" w:lineRule="auto"/>
        <w:ind w:right="-993"/>
        <w:rPr>
          <w:rFonts w:ascii="Comic Sans MS" w:hAnsi="Comic Sans MS"/>
          <w:i/>
          <w:iCs/>
          <w:color w:val="0070C0"/>
        </w:rPr>
      </w:pPr>
    </w:p>
    <w:p w14:paraId="30D1F5CF" w14:textId="77777777" w:rsidR="00FA03A9" w:rsidRDefault="00FA03A9" w:rsidP="00777577">
      <w:pPr>
        <w:spacing w:after="0" w:line="240" w:lineRule="auto"/>
        <w:ind w:right="-993"/>
        <w:rPr>
          <w:rFonts w:ascii="Comic Sans MS" w:hAnsi="Comic Sans MS"/>
          <w:color w:val="0070C0"/>
        </w:rPr>
      </w:pPr>
    </w:p>
    <w:p w14:paraId="789503AD" w14:textId="77777777" w:rsidR="00400786" w:rsidRPr="00FA03A9" w:rsidRDefault="00400786" w:rsidP="00777577">
      <w:pPr>
        <w:spacing w:after="0" w:line="240" w:lineRule="auto"/>
        <w:ind w:right="-993"/>
        <w:rPr>
          <w:rFonts w:ascii="Comic Sans MS" w:hAnsi="Comic Sans MS"/>
          <w:color w:val="0070C0"/>
        </w:rPr>
      </w:pPr>
    </w:p>
    <w:p w14:paraId="77C39CE5" w14:textId="4324621B" w:rsidR="00E914EF" w:rsidRPr="00777577" w:rsidRDefault="00916296" w:rsidP="00777577">
      <w:pPr>
        <w:pStyle w:val="Sansinterligne"/>
        <w:ind w:right="-993"/>
        <w:rPr>
          <w:rFonts w:ascii="Comic Sans MS" w:hAnsi="Comic Sans MS"/>
        </w:rPr>
      </w:pPr>
      <w:r w:rsidRPr="00777577">
        <w:rPr>
          <w:rFonts w:ascii="Comic Sans MS" w:hAnsi="Comic Sans MS"/>
        </w:rPr>
        <w:t>b</w:t>
      </w:r>
      <w:r w:rsidR="00B07BA4" w:rsidRPr="00777577">
        <w:rPr>
          <w:rFonts w:ascii="Comic Sans MS" w:hAnsi="Comic Sans MS"/>
        </w:rPr>
        <w:t>) Quels sont les éléments indispensables à préciser lors de la rédaction des statuts d’une association ?</w:t>
      </w:r>
    </w:p>
    <w:p w14:paraId="1BBCB123" w14:textId="2735F7F2" w:rsidR="00B07BA4" w:rsidRPr="00777577" w:rsidRDefault="00B07BA4" w:rsidP="00FA03A9">
      <w:pPr>
        <w:pStyle w:val="Sansinterligne"/>
        <w:numPr>
          <w:ilvl w:val="0"/>
          <w:numId w:val="38"/>
        </w:numPr>
        <w:ind w:left="426" w:right="-993" w:hanging="153"/>
        <w:rPr>
          <w:rFonts w:ascii="Comic Sans MS" w:hAnsi="Comic Sans MS"/>
          <w:i/>
          <w:iCs/>
          <w:color w:val="0070C0"/>
        </w:rPr>
      </w:pPr>
      <w:r w:rsidRPr="00777577">
        <w:rPr>
          <w:rFonts w:ascii="Comic Sans MS" w:hAnsi="Comic Sans MS"/>
          <w:i/>
          <w:iCs/>
          <w:color w:val="0070C0"/>
        </w:rPr>
        <w:t>La structure de l’association (dénomination, objet, siège social, durée)</w:t>
      </w:r>
    </w:p>
    <w:p w14:paraId="30E44483" w14:textId="5C75D0E2" w:rsidR="00B07BA4" w:rsidRPr="00777577" w:rsidRDefault="00B07BA4" w:rsidP="00FA03A9">
      <w:pPr>
        <w:pStyle w:val="Sansinterligne"/>
        <w:numPr>
          <w:ilvl w:val="0"/>
          <w:numId w:val="38"/>
        </w:numPr>
        <w:ind w:left="426" w:right="-993" w:hanging="153"/>
        <w:rPr>
          <w:rFonts w:ascii="Comic Sans MS" w:hAnsi="Comic Sans MS"/>
          <w:i/>
          <w:iCs/>
          <w:color w:val="0070C0"/>
        </w:rPr>
      </w:pPr>
      <w:r w:rsidRPr="00777577">
        <w:rPr>
          <w:rFonts w:ascii="Comic Sans MS" w:hAnsi="Comic Sans MS"/>
          <w:i/>
          <w:iCs/>
          <w:color w:val="0070C0"/>
        </w:rPr>
        <w:t>La composition (types de membres, modalités d’entrée et de sortie des membres)</w:t>
      </w:r>
    </w:p>
    <w:p w14:paraId="4025234A" w14:textId="2EDB635E" w:rsidR="00B07BA4" w:rsidRPr="00777577" w:rsidRDefault="00B07BA4" w:rsidP="00FA03A9">
      <w:pPr>
        <w:pStyle w:val="Sansinterligne"/>
        <w:numPr>
          <w:ilvl w:val="0"/>
          <w:numId w:val="38"/>
        </w:numPr>
        <w:ind w:left="426" w:right="-993" w:hanging="153"/>
        <w:rPr>
          <w:rFonts w:ascii="Comic Sans MS" w:hAnsi="Comic Sans MS"/>
          <w:i/>
          <w:iCs/>
          <w:color w:val="0070C0"/>
        </w:rPr>
      </w:pPr>
      <w:r w:rsidRPr="00777577">
        <w:rPr>
          <w:rFonts w:ascii="Comic Sans MS" w:hAnsi="Comic Sans MS"/>
          <w:i/>
          <w:iCs/>
          <w:color w:val="0070C0"/>
        </w:rPr>
        <w:t>L’administration (fonctionnement des AG, composition du comité directeur et du bureau, mode d’élection)</w:t>
      </w:r>
    </w:p>
    <w:p w14:paraId="6BC7B595" w14:textId="317FCAE4" w:rsidR="00B07BA4" w:rsidRPr="00777577" w:rsidRDefault="00B07BA4" w:rsidP="00FA03A9">
      <w:pPr>
        <w:pStyle w:val="Sansinterligne"/>
        <w:numPr>
          <w:ilvl w:val="0"/>
          <w:numId w:val="38"/>
        </w:numPr>
        <w:ind w:left="426" w:right="-993" w:hanging="153"/>
        <w:rPr>
          <w:rFonts w:ascii="Comic Sans MS" w:hAnsi="Comic Sans MS"/>
          <w:i/>
          <w:iCs/>
          <w:color w:val="0070C0"/>
        </w:rPr>
      </w:pPr>
      <w:r w:rsidRPr="00777577">
        <w:rPr>
          <w:rFonts w:ascii="Comic Sans MS" w:hAnsi="Comic Sans MS"/>
          <w:i/>
          <w:iCs/>
          <w:color w:val="0070C0"/>
        </w:rPr>
        <w:t>Les ressources (droits d’entrée, adhésion, subventions, autres)</w:t>
      </w:r>
    </w:p>
    <w:p w14:paraId="678DFDF4" w14:textId="0E975A15" w:rsidR="00B07BA4" w:rsidRPr="00777577" w:rsidRDefault="00B07BA4" w:rsidP="00FA03A9">
      <w:pPr>
        <w:pStyle w:val="Sansinterligne"/>
        <w:numPr>
          <w:ilvl w:val="0"/>
          <w:numId w:val="38"/>
        </w:numPr>
        <w:ind w:left="426" w:right="-993" w:hanging="153"/>
        <w:rPr>
          <w:rFonts w:ascii="Comic Sans MS" w:hAnsi="Comic Sans MS"/>
          <w:i/>
          <w:iCs/>
          <w:color w:val="0070C0"/>
        </w:rPr>
      </w:pPr>
      <w:r w:rsidRPr="00777577">
        <w:rPr>
          <w:rFonts w:ascii="Comic Sans MS" w:hAnsi="Comic Sans MS"/>
          <w:i/>
          <w:iCs/>
          <w:color w:val="0070C0"/>
        </w:rPr>
        <w:t>La dissolution (modalités)</w:t>
      </w:r>
    </w:p>
    <w:p w14:paraId="4586A4BB" w14:textId="5F679585" w:rsidR="001368E5" w:rsidRPr="00777577" w:rsidRDefault="00B07BA4" w:rsidP="00FA03A9">
      <w:pPr>
        <w:pStyle w:val="Sansinterligne"/>
        <w:numPr>
          <w:ilvl w:val="0"/>
          <w:numId w:val="38"/>
        </w:numPr>
        <w:ind w:left="426" w:right="-993" w:hanging="153"/>
        <w:rPr>
          <w:rFonts w:ascii="Comic Sans MS" w:hAnsi="Comic Sans MS"/>
          <w:i/>
          <w:iCs/>
          <w:color w:val="0070C0"/>
        </w:rPr>
      </w:pPr>
      <w:r w:rsidRPr="00777577">
        <w:rPr>
          <w:rFonts w:ascii="Comic Sans MS" w:hAnsi="Comic Sans MS"/>
          <w:i/>
          <w:iCs/>
          <w:color w:val="0070C0"/>
        </w:rPr>
        <w:t>Les statuts sont en général précisés par un règlement intérieur (non obligatoire)</w:t>
      </w:r>
      <w:r w:rsidR="001368E5" w:rsidRPr="00777577">
        <w:rPr>
          <w:rFonts w:ascii="Comic Sans MS" w:hAnsi="Comic Sans MS"/>
          <w:i/>
          <w:iCs/>
          <w:color w:val="0070C0"/>
        </w:rPr>
        <w:t>.</w:t>
      </w:r>
    </w:p>
    <w:p w14:paraId="4D5457FA" w14:textId="263DFE60" w:rsidR="00B07BA4" w:rsidRPr="00777577" w:rsidRDefault="005328C9" w:rsidP="00FA03A9">
      <w:pPr>
        <w:pStyle w:val="Sansinterligne"/>
        <w:ind w:left="426" w:right="-993"/>
        <w:rPr>
          <w:rFonts w:ascii="Comic Sans MS" w:hAnsi="Comic Sans MS"/>
          <w:i/>
          <w:iCs/>
          <w:color w:val="0070C0"/>
        </w:rPr>
      </w:pPr>
      <w:r w:rsidRPr="00777577">
        <w:rPr>
          <w:rFonts w:ascii="Comic Sans MS" w:hAnsi="Comic Sans MS"/>
          <w:i/>
          <w:iCs/>
          <w:color w:val="0070C0"/>
        </w:rPr>
        <w:t>1,5</w:t>
      </w:r>
      <w:r w:rsidR="001368E5" w:rsidRPr="00777577">
        <w:rPr>
          <w:rFonts w:ascii="Comic Sans MS" w:hAnsi="Comic Sans MS"/>
          <w:i/>
          <w:iCs/>
          <w:color w:val="0070C0"/>
        </w:rPr>
        <w:t xml:space="preserve"> Pt soit 0,</w:t>
      </w:r>
      <w:r w:rsidRPr="00777577">
        <w:rPr>
          <w:rFonts w:ascii="Comic Sans MS" w:hAnsi="Comic Sans MS"/>
          <w:i/>
          <w:iCs/>
          <w:color w:val="0070C0"/>
        </w:rPr>
        <w:t>2</w:t>
      </w:r>
      <w:r w:rsidR="001368E5" w:rsidRPr="00777577">
        <w:rPr>
          <w:rFonts w:ascii="Comic Sans MS" w:hAnsi="Comic Sans MS"/>
          <w:i/>
          <w:iCs/>
          <w:color w:val="0070C0"/>
        </w:rPr>
        <w:t>5 pt par élément</w:t>
      </w:r>
    </w:p>
    <w:p w14:paraId="388D31CF" w14:textId="32E1CA9C" w:rsidR="00B07BA4" w:rsidRDefault="00B07BA4" w:rsidP="00777577">
      <w:pPr>
        <w:pStyle w:val="Sansinterligne"/>
        <w:ind w:right="-993"/>
        <w:rPr>
          <w:rFonts w:ascii="Comic Sans MS" w:hAnsi="Comic Sans MS"/>
        </w:rPr>
      </w:pPr>
    </w:p>
    <w:p w14:paraId="427C2DCF" w14:textId="77777777" w:rsidR="00FA03A9" w:rsidRPr="00777577" w:rsidRDefault="00FA03A9" w:rsidP="00777577">
      <w:pPr>
        <w:pStyle w:val="Sansinterligne"/>
        <w:ind w:right="-993"/>
        <w:rPr>
          <w:rFonts w:ascii="Comic Sans MS" w:hAnsi="Comic Sans MS"/>
        </w:rPr>
      </w:pPr>
    </w:p>
    <w:p w14:paraId="30584168" w14:textId="2EF771A1" w:rsidR="00DF5463" w:rsidRDefault="00DF5463" w:rsidP="00777577">
      <w:pPr>
        <w:spacing w:after="0" w:line="240" w:lineRule="auto"/>
        <w:ind w:right="-993"/>
        <w:rPr>
          <w:rFonts w:ascii="Comic Sans MS" w:hAnsi="Comic Sans MS"/>
          <w:b/>
          <w:bCs/>
          <w:u w:val="single"/>
        </w:rPr>
      </w:pPr>
      <w:r w:rsidRPr="00C36A05">
        <w:rPr>
          <w:rFonts w:ascii="Comic Sans MS" w:hAnsi="Comic Sans MS"/>
          <w:b/>
          <w:bCs/>
          <w:u w:val="single"/>
        </w:rPr>
        <w:t>Question N° 5 : La responsabilité juridique (</w:t>
      </w:r>
      <w:r w:rsidR="008A36D5" w:rsidRPr="00C36A05">
        <w:rPr>
          <w:rFonts w:ascii="Comic Sans MS" w:hAnsi="Comic Sans MS"/>
          <w:b/>
          <w:bCs/>
          <w:u w:val="single"/>
        </w:rPr>
        <w:t>4</w:t>
      </w:r>
      <w:r w:rsidRPr="00C36A05">
        <w:rPr>
          <w:rFonts w:ascii="Comic Sans MS" w:hAnsi="Comic Sans MS"/>
          <w:b/>
          <w:bCs/>
          <w:i/>
          <w:iCs/>
          <w:u w:val="single"/>
        </w:rPr>
        <w:t>Pts.</w:t>
      </w:r>
      <w:r w:rsidRPr="00C36A05">
        <w:rPr>
          <w:rFonts w:ascii="Comic Sans MS" w:hAnsi="Comic Sans MS"/>
          <w:b/>
          <w:bCs/>
          <w:u w:val="single"/>
        </w:rPr>
        <w:t>)</w:t>
      </w:r>
    </w:p>
    <w:p w14:paraId="479D8174" w14:textId="77777777" w:rsidR="00E768A9" w:rsidRPr="00E768A9" w:rsidRDefault="00E768A9" w:rsidP="00777577">
      <w:pPr>
        <w:spacing w:after="0" w:line="240" w:lineRule="auto"/>
        <w:ind w:right="-993"/>
        <w:rPr>
          <w:rFonts w:ascii="Comic Sans MS" w:hAnsi="Comic Sans MS"/>
          <w:b/>
          <w:bCs/>
          <w:sz w:val="10"/>
          <w:szCs w:val="10"/>
          <w:u w:val="single"/>
        </w:rPr>
      </w:pPr>
    </w:p>
    <w:p w14:paraId="457AECA1" w14:textId="2B24693B" w:rsidR="00DF5463" w:rsidRPr="00777577" w:rsidRDefault="00DF5463" w:rsidP="00777577">
      <w:pPr>
        <w:spacing w:after="0" w:line="240" w:lineRule="auto"/>
        <w:ind w:right="-993"/>
        <w:rPr>
          <w:rFonts w:ascii="Comic Sans MS" w:hAnsi="Comic Sans MS"/>
        </w:rPr>
      </w:pPr>
      <w:r w:rsidRPr="00777577">
        <w:rPr>
          <w:rFonts w:ascii="Comic Sans MS" w:hAnsi="Comic Sans MS"/>
        </w:rPr>
        <w:t>Votre stagiaire pédagogique vient vous voir car un de ses élèves a cassé l’ordinateur d’un autre plongeur en faisant tomber son bloc dessus.</w:t>
      </w:r>
      <w:r w:rsidR="00400786">
        <w:rPr>
          <w:rFonts w:ascii="Comic Sans MS" w:hAnsi="Comic Sans MS"/>
        </w:rPr>
        <w:t xml:space="preserve"> </w:t>
      </w:r>
      <w:r w:rsidRPr="00777577">
        <w:rPr>
          <w:rFonts w:ascii="Comic Sans MS" w:hAnsi="Comic Sans MS"/>
        </w:rPr>
        <w:t>Il vous demande des conseils pour gérer la situation.</w:t>
      </w:r>
    </w:p>
    <w:p w14:paraId="71D1C02A" w14:textId="77777777" w:rsidR="00AD1E75" w:rsidRPr="00E768A9" w:rsidRDefault="00AD1E75" w:rsidP="00777577">
      <w:pPr>
        <w:spacing w:after="0" w:line="240" w:lineRule="auto"/>
        <w:ind w:right="-993"/>
        <w:rPr>
          <w:rFonts w:ascii="Comic Sans MS" w:hAnsi="Comic Sans MS"/>
          <w:sz w:val="10"/>
          <w:szCs w:val="10"/>
        </w:rPr>
      </w:pPr>
    </w:p>
    <w:p w14:paraId="17D4B13C" w14:textId="6ADE6B92" w:rsidR="00DF5463" w:rsidRPr="00777577" w:rsidRDefault="00DF5463" w:rsidP="00777577">
      <w:pPr>
        <w:spacing w:after="0" w:line="240" w:lineRule="auto"/>
        <w:ind w:right="-993"/>
        <w:rPr>
          <w:rFonts w:ascii="Comic Sans MS" w:hAnsi="Comic Sans MS"/>
        </w:rPr>
      </w:pPr>
      <w:r w:rsidRPr="00777577">
        <w:rPr>
          <w:rFonts w:ascii="Comic Sans MS" w:hAnsi="Comic Sans MS"/>
        </w:rPr>
        <w:t>a) En vous appuyant sur cet exemple, expliquez-lui à quelle responsabilité juridique son plongeur est confronté.</w:t>
      </w:r>
    </w:p>
    <w:p w14:paraId="2FFA8AFB" w14:textId="5CCCE914" w:rsidR="00DF5463" w:rsidRPr="00400786" w:rsidRDefault="00DF5463" w:rsidP="00400786">
      <w:pPr>
        <w:pStyle w:val="Paragraphedeliste"/>
        <w:numPr>
          <w:ilvl w:val="0"/>
          <w:numId w:val="39"/>
        </w:numPr>
        <w:spacing w:after="0" w:line="240" w:lineRule="auto"/>
        <w:ind w:left="426" w:right="-993" w:hanging="142"/>
        <w:rPr>
          <w:rFonts w:ascii="Comic Sans MS" w:hAnsi="Comic Sans MS"/>
          <w:i/>
          <w:iCs/>
          <w:color w:val="0070C0"/>
        </w:rPr>
      </w:pPr>
      <w:r w:rsidRPr="00400786">
        <w:rPr>
          <w:rFonts w:ascii="Comic Sans MS" w:hAnsi="Comic Sans MS"/>
          <w:i/>
          <w:iCs/>
          <w:color w:val="0070C0"/>
        </w:rPr>
        <w:t>Le candidat doit relever les points suivants </w:t>
      </w:r>
      <w:r w:rsidR="00BE496E" w:rsidRPr="00400786">
        <w:rPr>
          <w:rFonts w:ascii="Comic Sans MS" w:hAnsi="Comic Sans MS"/>
          <w:i/>
          <w:iCs/>
          <w:color w:val="0070C0"/>
        </w:rPr>
        <w:t xml:space="preserve">dans son explication </w:t>
      </w:r>
      <w:r w:rsidRPr="00400786">
        <w:rPr>
          <w:rFonts w:ascii="Comic Sans MS" w:hAnsi="Comic Sans MS"/>
          <w:i/>
          <w:iCs/>
          <w:color w:val="0070C0"/>
        </w:rPr>
        <w:t>:</w:t>
      </w:r>
    </w:p>
    <w:p w14:paraId="23E14180" w14:textId="4F9FADF9" w:rsidR="00DF5463" w:rsidRPr="00400786" w:rsidRDefault="00DF5463" w:rsidP="00400786">
      <w:pPr>
        <w:pStyle w:val="Paragraphedeliste"/>
        <w:numPr>
          <w:ilvl w:val="1"/>
          <w:numId w:val="40"/>
        </w:numPr>
        <w:spacing w:after="0" w:line="240" w:lineRule="auto"/>
        <w:ind w:left="709" w:right="-993" w:hanging="142"/>
        <w:rPr>
          <w:rFonts w:ascii="Comic Sans MS" w:hAnsi="Comic Sans MS"/>
          <w:i/>
          <w:iCs/>
          <w:color w:val="0070C0"/>
        </w:rPr>
      </w:pPr>
      <w:r w:rsidRPr="00400786">
        <w:rPr>
          <w:rFonts w:ascii="Comic Sans MS" w:hAnsi="Comic Sans MS"/>
          <w:i/>
          <w:iCs/>
          <w:color w:val="0070C0"/>
        </w:rPr>
        <w:t>Absence d’infraction à la réglementation</w:t>
      </w:r>
    </w:p>
    <w:p w14:paraId="784E92BE" w14:textId="3A7C1E0C" w:rsidR="00DF5463" w:rsidRPr="00400786" w:rsidRDefault="00DF5463" w:rsidP="00400786">
      <w:pPr>
        <w:pStyle w:val="Paragraphedeliste"/>
        <w:numPr>
          <w:ilvl w:val="1"/>
          <w:numId w:val="40"/>
        </w:numPr>
        <w:spacing w:after="0" w:line="240" w:lineRule="auto"/>
        <w:ind w:left="709" w:right="-993" w:hanging="142"/>
        <w:rPr>
          <w:rFonts w:ascii="Comic Sans MS" w:hAnsi="Comic Sans MS"/>
          <w:i/>
          <w:iCs/>
          <w:color w:val="0070C0"/>
        </w:rPr>
      </w:pPr>
      <w:r w:rsidRPr="00400786">
        <w:rPr>
          <w:rFonts w:ascii="Comic Sans MS" w:hAnsi="Comic Sans MS"/>
          <w:i/>
          <w:iCs/>
          <w:color w:val="0070C0"/>
        </w:rPr>
        <w:t>Acte accidentel (maladresse)</w:t>
      </w:r>
    </w:p>
    <w:p w14:paraId="394A6368" w14:textId="5872F9A0" w:rsidR="00DF5463" w:rsidRPr="00400786" w:rsidRDefault="00DF5463" w:rsidP="00400786">
      <w:pPr>
        <w:pStyle w:val="Paragraphedeliste"/>
        <w:numPr>
          <w:ilvl w:val="1"/>
          <w:numId w:val="40"/>
        </w:numPr>
        <w:spacing w:after="0" w:line="240" w:lineRule="auto"/>
        <w:ind w:left="709" w:right="-993" w:hanging="142"/>
        <w:rPr>
          <w:rFonts w:ascii="Comic Sans MS" w:hAnsi="Comic Sans MS"/>
          <w:i/>
          <w:iCs/>
          <w:color w:val="0070C0"/>
        </w:rPr>
      </w:pPr>
      <w:r w:rsidRPr="00400786">
        <w:rPr>
          <w:rFonts w:ascii="Comic Sans MS" w:hAnsi="Comic Sans MS"/>
          <w:i/>
          <w:iCs/>
          <w:color w:val="0070C0"/>
        </w:rPr>
        <w:t xml:space="preserve">Présence d’un </w:t>
      </w:r>
      <w:r w:rsidR="007E3D3C" w:rsidRPr="00400786">
        <w:rPr>
          <w:rFonts w:ascii="Comic Sans MS" w:hAnsi="Comic Sans MS"/>
          <w:i/>
          <w:iCs/>
          <w:color w:val="0070C0"/>
        </w:rPr>
        <w:t>dommage causé à autrui</w:t>
      </w:r>
    </w:p>
    <w:p w14:paraId="7A5AA5A7" w14:textId="5035F525" w:rsidR="008A36D5" w:rsidRPr="00400786" w:rsidRDefault="008A36D5" w:rsidP="00777577">
      <w:pPr>
        <w:pStyle w:val="Paragraphedeliste"/>
        <w:numPr>
          <w:ilvl w:val="1"/>
          <w:numId w:val="40"/>
        </w:numPr>
        <w:spacing w:after="0" w:line="240" w:lineRule="auto"/>
        <w:ind w:left="709" w:right="-993" w:hanging="142"/>
        <w:rPr>
          <w:rFonts w:ascii="Comic Sans MS" w:hAnsi="Comic Sans MS"/>
          <w:i/>
          <w:iCs/>
          <w:color w:val="0070C0"/>
        </w:rPr>
      </w:pPr>
      <w:r w:rsidRPr="00400786">
        <w:rPr>
          <w:rFonts w:ascii="Comic Sans MS" w:hAnsi="Comic Sans MS"/>
          <w:i/>
          <w:iCs/>
          <w:color w:val="0070C0"/>
        </w:rPr>
        <w:t>Existence d’une causalité entre la faute et le dommage</w:t>
      </w:r>
    </w:p>
    <w:p w14:paraId="235BCB91" w14:textId="6AB75015" w:rsidR="00DF5463" w:rsidRPr="00400786" w:rsidRDefault="00DF5463" w:rsidP="00400786">
      <w:pPr>
        <w:pStyle w:val="Paragraphedeliste"/>
        <w:numPr>
          <w:ilvl w:val="0"/>
          <w:numId w:val="41"/>
        </w:numPr>
        <w:spacing w:after="0" w:line="240" w:lineRule="auto"/>
        <w:ind w:left="426" w:right="-993" w:hanging="141"/>
        <w:rPr>
          <w:rFonts w:ascii="Comic Sans MS" w:hAnsi="Comic Sans MS"/>
          <w:i/>
          <w:iCs/>
          <w:color w:val="0070C0"/>
        </w:rPr>
      </w:pPr>
      <w:r w:rsidRPr="00400786">
        <w:rPr>
          <w:rFonts w:ascii="Comic Sans MS" w:hAnsi="Comic Sans MS"/>
          <w:i/>
          <w:iCs/>
          <w:color w:val="0070C0"/>
        </w:rPr>
        <w:t xml:space="preserve">Conclusion : </w:t>
      </w:r>
      <w:r w:rsidR="008A36D5" w:rsidRPr="00400786">
        <w:rPr>
          <w:rFonts w:ascii="Comic Sans MS" w:hAnsi="Comic Sans MS"/>
          <w:i/>
          <w:iCs/>
          <w:color w:val="0070C0"/>
        </w:rPr>
        <w:t xml:space="preserve">La </w:t>
      </w:r>
      <w:r w:rsidRPr="00400786">
        <w:rPr>
          <w:rFonts w:ascii="Comic Sans MS" w:hAnsi="Comic Sans MS"/>
          <w:i/>
          <w:iCs/>
          <w:color w:val="0070C0"/>
        </w:rPr>
        <w:t>responsabilité civile</w:t>
      </w:r>
      <w:r w:rsidR="008A36D5" w:rsidRPr="00400786">
        <w:rPr>
          <w:rFonts w:ascii="Comic Sans MS" w:hAnsi="Comic Sans MS"/>
          <w:i/>
          <w:iCs/>
          <w:color w:val="0070C0"/>
        </w:rPr>
        <w:t xml:space="preserve"> de l’élève est engagée</w:t>
      </w:r>
      <w:r w:rsidRPr="00400786">
        <w:rPr>
          <w:rFonts w:ascii="Comic Sans MS" w:hAnsi="Comic Sans MS"/>
          <w:i/>
          <w:iCs/>
          <w:color w:val="0070C0"/>
        </w:rPr>
        <w:t>.</w:t>
      </w:r>
      <w:r w:rsidR="007E3D3C" w:rsidRPr="00400786">
        <w:rPr>
          <w:rFonts w:ascii="Comic Sans MS" w:hAnsi="Comic Sans MS"/>
          <w:i/>
          <w:iCs/>
          <w:color w:val="0070C0"/>
        </w:rPr>
        <w:t xml:space="preserve"> Obligation de réparer le préjudice.</w:t>
      </w:r>
    </w:p>
    <w:p w14:paraId="685F41AD" w14:textId="32DF4EC8" w:rsidR="007E3D3C" w:rsidRPr="00400786" w:rsidRDefault="008A36D5" w:rsidP="00400786">
      <w:pPr>
        <w:pStyle w:val="Paragraphedeliste"/>
        <w:spacing w:after="0" w:line="240" w:lineRule="auto"/>
        <w:ind w:left="426" w:right="-993"/>
        <w:rPr>
          <w:rFonts w:ascii="Comic Sans MS" w:hAnsi="Comic Sans MS"/>
          <w:i/>
          <w:iCs/>
          <w:color w:val="0070C0"/>
        </w:rPr>
      </w:pPr>
      <w:r w:rsidRPr="00400786">
        <w:rPr>
          <w:rFonts w:ascii="Comic Sans MS" w:hAnsi="Comic Sans MS"/>
          <w:i/>
          <w:iCs/>
          <w:color w:val="0070C0"/>
        </w:rPr>
        <w:t>3</w:t>
      </w:r>
      <w:r w:rsidR="007E3D3C" w:rsidRPr="00400786">
        <w:rPr>
          <w:rFonts w:ascii="Comic Sans MS" w:hAnsi="Comic Sans MS"/>
          <w:i/>
          <w:iCs/>
          <w:color w:val="0070C0"/>
        </w:rPr>
        <w:t xml:space="preserve"> Pt</w:t>
      </w:r>
      <w:r w:rsidR="00D76A45" w:rsidRPr="00400786">
        <w:rPr>
          <w:rFonts w:ascii="Comic Sans MS" w:hAnsi="Comic Sans MS"/>
          <w:i/>
          <w:iCs/>
          <w:color w:val="0070C0"/>
        </w:rPr>
        <w:t>s</w:t>
      </w:r>
      <w:r w:rsidR="007E3D3C" w:rsidRPr="00400786">
        <w:rPr>
          <w:rFonts w:ascii="Comic Sans MS" w:hAnsi="Comic Sans MS"/>
          <w:i/>
          <w:iCs/>
          <w:color w:val="0070C0"/>
        </w:rPr>
        <w:t>.</w:t>
      </w:r>
      <w:r w:rsidR="00D76A45" w:rsidRPr="00400786">
        <w:rPr>
          <w:rFonts w:ascii="Comic Sans MS" w:hAnsi="Comic Sans MS"/>
          <w:i/>
          <w:iCs/>
          <w:color w:val="0070C0"/>
        </w:rPr>
        <w:t xml:space="preserve"> (</w:t>
      </w:r>
      <w:r w:rsidR="00BE496E" w:rsidRPr="00400786">
        <w:rPr>
          <w:rFonts w:ascii="Comic Sans MS" w:hAnsi="Comic Sans MS"/>
          <w:i/>
          <w:iCs/>
          <w:color w:val="0070C0"/>
        </w:rPr>
        <w:t>0,5</w:t>
      </w:r>
      <w:r w:rsidR="00D76A45" w:rsidRPr="00400786">
        <w:rPr>
          <w:rFonts w:ascii="Comic Sans MS" w:hAnsi="Comic Sans MS"/>
          <w:i/>
          <w:iCs/>
          <w:color w:val="0070C0"/>
        </w:rPr>
        <w:t xml:space="preserve"> Point pour les éléments d’explication, 1 Pt pour </w:t>
      </w:r>
      <w:r w:rsidR="00FD1364" w:rsidRPr="00400786">
        <w:rPr>
          <w:rFonts w:ascii="Comic Sans MS" w:hAnsi="Comic Sans MS"/>
          <w:i/>
          <w:iCs/>
          <w:color w:val="0070C0"/>
        </w:rPr>
        <w:t>la conclusion)</w:t>
      </w:r>
    </w:p>
    <w:p w14:paraId="3B9C5137" w14:textId="77777777" w:rsidR="00840A36" w:rsidRPr="00400786" w:rsidRDefault="00840A36" w:rsidP="00777577">
      <w:pPr>
        <w:spacing w:after="0" w:line="240" w:lineRule="auto"/>
        <w:ind w:right="-993"/>
        <w:rPr>
          <w:rFonts w:ascii="Comic Sans MS" w:hAnsi="Comic Sans MS"/>
        </w:rPr>
      </w:pPr>
    </w:p>
    <w:p w14:paraId="52BD1D74" w14:textId="1EEF8706" w:rsidR="00DF5463" w:rsidRDefault="00DF5463" w:rsidP="00777577">
      <w:pPr>
        <w:spacing w:after="0" w:line="240" w:lineRule="auto"/>
        <w:ind w:right="-993"/>
        <w:rPr>
          <w:rFonts w:ascii="Comic Sans MS" w:hAnsi="Comic Sans MS"/>
        </w:rPr>
      </w:pPr>
      <w:r w:rsidRPr="00400786">
        <w:rPr>
          <w:rFonts w:ascii="Comic Sans MS" w:hAnsi="Comic Sans MS"/>
        </w:rPr>
        <w:t>b) Dans ce cas précis, expliquez-lui de quelles possibilités dispose son élève réparer le préjudice subi par le plongeur.</w:t>
      </w:r>
    </w:p>
    <w:p w14:paraId="36E45996" w14:textId="77777777" w:rsidR="00E768A9" w:rsidRPr="00E768A9" w:rsidRDefault="00E768A9" w:rsidP="00777577">
      <w:pPr>
        <w:spacing w:after="0" w:line="240" w:lineRule="auto"/>
        <w:ind w:right="-993"/>
        <w:rPr>
          <w:rFonts w:ascii="Comic Sans MS" w:hAnsi="Comic Sans MS"/>
          <w:color w:val="0070C0"/>
          <w:sz w:val="10"/>
          <w:szCs w:val="10"/>
        </w:rPr>
      </w:pPr>
    </w:p>
    <w:p w14:paraId="71DB2734" w14:textId="77777777" w:rsidR="00DF5463" w:rsidRPr="00400786" w:rsidRDefault="00DF5463" w:rsidP="00400786">
      <w:pPr>
        <w:pStyle w:val="Paragraphedeliste"/>
        <w:numPr>
          <w:ilvl w:val="0"/>
          <w:numId w:val="42"/>
        </w:numPr>
        <w:spacing w:after="0" w:line="240" w:lineRule="auto"/>
        <w:ind w:left="426" w:right="-993" w:hanging="142"/>
        <w:rPr>
          <w:rFonts w:ascii="Comic Sans MS" w:hAnsi="Comic Sans MS"/>
          <w:i/>
          <w:iCs/>
          <w:color w:val="0070C0"/>
        </w:rPr>
      </w:pPr>
      <w:r w:rsidRPr="00400786">
        <w:rPr>
          <w:rFonts w:ascii="Comic Sans MS" w:hAnsi="Comic Sans MS"/>
          <w:i/>
          <w:iCs/>
          <w:color w:val="0070C0"/>
        </w:rPr>
        <w:t>L’élève peut faire appel à l’assurance en responsabilité civile dont il bénéficie avec sa licence de la FFESSM.</w:t>
      </w:r>
    </w:p>
    <w:p w14:paraId="68AC12FF" w14:textId="56DE0841" w:rsidR="00DF5463" w:rsidRPr="00400786" w:rsidRDefault="00DF5463" w:rsidP="00400786">
      <w:pPr>
        <w:pStyle w:val="Paragraphedeliste"/>
        <w:numPr>
          <w:ilvl w:val="0"/>
          <w:numId w:val="42"/>
        </w:numPr>
        <w:spacing w:after="0" w:line="240" w:lineRule="auto"/>
        <w:ind w:left="426" w:right="-993" w:hanging="142"/>
        <w:rPr>
          <w:rFonts w:ascii="Comic Sans MS" w:hAnsi="Comic Sans MS"/>
          <w:i/>
          <w:iCs/>
          <w:color w:val="0070C0"/>
        </w:rPr>
      </w:pPr>
      <w:r w:rsidRPr="00400786">
        <w:rPr>
          <w:rFonts w:ascii="Comic Sans MS" w:hAnsi="Comic Sans MS"/>
          <w:i/>
          <w:iCs/>
          <w:color w:val="0070C0"/>
        </w:rPr>
        <w:t xml:space="preserve">Il peut également utiliser toute assurance en RC dont il serait bénéficiaire et qui </w:t>
      </w:r>
      <w:r w:rsidR="00D01753" w:rsidRPr="00400786">
        <w:rPr>
          <w:rFonts w:ascii="Comic Sans MS" w:hAnsi="Comic Sans MS"/>
          <w:i/>
          <w:iCs/>
          <w:color w:val="0070C0"/>
        </w:rPr>
        <w:t xml:space="preserve">peut </w:t>
      </w:r>
      <w:r w:rsidRPr="00400786">
        <w:rPr>
          <w:rFonts w:ascii="Comic Sans MS" w:hAnsi="Comic Sans MS"/>
          <w:i/>
          <w:iCs/>
          <w:color w:val="0070C0"/>
        </w:rPr>
        <w:t>couvr</w:t>
      </w:r>
      <w:r w:rsidR="00D01753" w:rsidRPr="00400786">
        <w:rPr>
          <w:rFonts w:ascii="Comic Sans MS" w:hAnsi="Comic Sans MS"/>
          <w:i/>
          <w:iCs/>
          <w:color w:val="0070C0"/>
        </w:rPr>
        <w:t>ir</w:t>
      </w:r>
      <w:r w:rsidRPr="00400786">
        <w:rPr>
          <w:rFonts w:ascii="Comic Sans MS" w:hAnsi="Comic Sans MS"/>
          <w:i/>
          <w:iCs/>
          <w:color w:val="0070C0"/>
        </w:rPr>
        <w:t xml:space="preserve"> les activités sportives.</w:t>
      </w:r>
      <w:r w:rsidR="00400786">
        <w:rPr>
          <w:rFonts w:ascii="Comic Sans MS" w:hAnsi="Comic Sans MS"/>
          <w:i/>
          <w:iCs/>
          <w:color w:val="0070C0"/>
        </w:rPr>
        <w:t xml:space="preserve"> (1 pt)</w:t>
      </w:r>
    </w:p>
    <w:sectPr w:rsidR="00DF5463" w:rsidRPr="00400786" w:rsidSect="00422855">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1D6DA" w14:textId="77777777" w:rsidR="009D61F4" w:rsidRDefault="009D61F4" w:rsidP="001741AC">
      <w:pPr>
        <w:spacing w:after="0" w:line="240" w:lineRule="auto"/>
      </w:pPr>
      <w:r>
        <w:separator/>
      </w:r>
    </w:p>
  </w:endnote>
  <w:endnote w:type="continuationSeparator" w:id="0">
    <w:p w14:paraId="295AEFB9" w14:textId="77777777" w:rsidR="009D61F4" w:rsidRDefault="009D61F4" w:rsidP="00174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20809667"/>
      <w:docPartObj>
        <w:docPartGallery w:val="Page Numbers (Bottom of Page)"/>
        <w:docPartUnique/>
      </w:docPartObj>
    </w:sdtPr>
    <w:sdtContent>
      <w:p w14:paraId="7F878B64" w14:textId="0268D179" w:rsidR="00E768A9" w:rsidRDefault="00E768A9" w:rsidP="0054650D">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CDE1990" w14:textId="77777777" w:rsidR="00E768A9" w:rsidRDefault="00E768A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736516645"/>
      <w:docPartObj>
        <w:docPartGallery w:val="Page Numbers (Bottom of Page)"/>
        <w:docPartUnique/>
      </w:docPartObj>
    </w:sdtPr>
    <w:sdtContent>
      <w:p w14:paraId="7B4DD2EE" w14:textId="24B16B8E" w:rsidR="00E768A9" w:rsidRDefault="00E768A9" w:rsidP="0054650D">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14:paraId="0690C7CE" w14:textId="77777777" w:rsidR="00E768A9" w:rsidRDefault="00E768A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ACE2B" w14:textId="77777777" w:rsidR="009D61F4" w:rsidRDefault="009D61F4" w:rsidP="001741AC">
      <w:pPr>
        <w:spacing w:after="0" w:line="240" w:lineRule="auto"/>
      </w:pPr>
      <w:r>
        <w:separator/>
      </w:r>
    </w:p>
  </w:footnote>
  <w:footnote w:type="continuationSeparator" w:id="0">
    <w:p w14:paraId="092B7842" w14:textId="77777777" w:rsidR="009D61F4" w:rsidRDefault="009D61F4" w:rsidP="001741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6D3FA" w14:textId="5D9CC42B" w:rsidR="008D2055" w:rsidRPr="00A50525" w:rsidRDefault="008D2055" w:rsidP="0027223C">
    <w:pPr>
      <w:pStyle w:val="En-tte"/>
      <w:tabs>
        <w:tab w:val="left" w:pos="4820"/>
      </w:tabs>
      <w:rPr>
        <w:rFonts w:ascii="Comic Sans MS" w:hAnsi="Comic Sans MS"/>
        <w:b/>
        <w:bCs/>
        <w:sz w:val="28"/>
        <w:szCs w:val="28"/>
      </w:rPr>
    </w:pPr>
    <w:r>
      <w:rPr>
        <w:noProof/>
        <w:lang w:eastAsia="fr-FR"/>
      </w:rPr>
      <w:drawing>
        <wp:anchor distT="0" distB="0" distL="114300" distR="114300" simplePos="0" relativeHeight="251659264" behindDoc="0" locked="0" layoutInCell="1" allowOverlap="1" wp14:anchorId="621E9ACF" wp14:editId="2EA47CF5">
          <wp:simplePos x="0" y="0"/>
          <wp:positionH relativeFrom="margin">
            <wp:posOffset>-635</wp:posOffset>
          </wp:positionH>
          <wp:positionV relativeFrom="paragraph">
            <wp:posOffset>-449580</wp:posOffset>
          </wp:positionV>
          <wp:extent cx="1005840" cy="100584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5840" cy="10058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tab/>
    </w:r>
    <w:r>
      <w:rPr>
        <w:noProof/>
      </w:rPr>
      <w:tab/>
    </w:r>
    <w:r w:rsidRPr="00A50525">
      <w:rPr>
        <w:rFonts w:ascii="Comic Sans MS" w:hAnsi="Comic Sans MS"/>
        <w:b/>
        <w:bCs/>
        <w:sz w:val="28"/>
        <w:szCs w:val="28"/>
      </w:rPr>
      <w:t>Monitorat Fédéral 2</w:t>
    </w:r>
    <w:r w:rsidRPr="00A50525">
      <w:rPr>
        <w:rFonts w:ascii="Comic Sans MS" w:hAnsi="Comic Sans MS"/>
        <w:b/>
        <w:bCs/>
        <w:sz w:val="28"/>
        <w:szCs w:val="28"/>
        <w:vertAlign w:val="superscript"/>
      </w:rPr>
      <w:t>ème</w:t>
    </w:r>
    <w:r w:rsidRPr="00A50525">
      <w:rPr>
        <w:rFonts w:ascii="Comic Sans MS" w:hAnsi="Comic Sans MS"/>
        <w:b/>
        <w:bCs/>
        <w:sz w:val="28"/>
        <w:szCs w:val="28"/>
      </w:rPr>
      <w:t xml:space="preserve"> degré</w:t>
    </w:r>
  </w:p>
  <w:p w14:paraId="77C2CEBD" w14:textId="64F8A7B5" w:rsidR="008D2055" w:rsidRPr="00A50525" w:rsidRDefault="008D2055" w:rsidP="0027223C">
    <w:pPr>
      <w:pStyle w:val="En-tte"/>
      <w:tabs>
        <w:tab w:val="left" w:pos="5245"/>
      </w:tabs>
      <w:rPr>
        <w:rFonts w:ascii="Comic Sans MS" w:hAnsi="Comic Sans MS"/>
        <w:b/>
        <w:bCs/>
        <w:sz w:val="28"/>
        <w:szCs w:val="28"/>
      </w:rPr>
    </w:pPr>
    <w:r>
      <w:rPr>
        <w:rFonts w:ascii="Comic Sans MS" w:hAnsi="Comic Sans MS"/>
        <w:b/>
        <w:bCs/>
        <w:sz w:val="28"/>
        <w:szCs w:val="28"/>
      </w:rPr>
      <w:tab/>
    </w:r>
    <w:r>
      <w:rPr>
        <w:rFonts w:ascii="Comic Sans MS" w:hAnsi="Comic Sans MS"/>
        <w:b/>
        <w:bCs/>
        <w:sz w:val="28"/>
        <w:szCs w:val="28"/>
      </w:rPr>
      <w:tab/>
    </w:r>
    <w:r w:rsidR="00360BD9">
      <w:rPr>
        <w:rFonts w:ascii="Comic Sans MS" w:hAnsi="Comic Sans MS"/>
        <w:b/>
        <w:sz w:val="28"/>
        <w:szCs w:val="28"/>
      </w:rPr>
      <w:t>Tahiti – Octobre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11CCB"/>
    <w:multiLevelType w:val="hybridMultilevel"/>
    <w:tmpl w:val="95EACF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3BF6F12"/>
    <w:multiLevelType w:val="hybridMultilevel"/>
    <w:tmpl w:val="93661EC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3243D0"/>
    <w:multiLevelType w:val="hybridMultilevel"/>
    <w:tmpl w:val="AF606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6452C4"/>
    <w:multiLevelType w:val="hybridMultilevel"/>
    <w:tmpl w:val="ECF04F3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A910FC0"/>
    <w:multiLevelType w:val="hybridMultilevel"/>
    <w:tmpl w:val="C83E9B7A"/>
    <w:lvl w:ilvl="0" w:tplc="FFFFFFFF">
      <w:start w:val="1"/>
      <w:numFmt w:val="bullet"/>
      <w:lvlText w:val=""/>
      <w:lvlJc w:val="left"/>
      <w:pPr>
        <w:ind w:left="720" w:hanging="360"/>
      </w:pPr>
      <w:rPr>
        <w:rFonts w:ascii="Symbol" w:hAnsi="Symbol" w:hint="default"/>
      </w:rPr>
    </w:lvl>
    <w:lvl w:ilvl="1" w:tplc="040C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B044AA2"/>
    <w:multiLevelType w:val="hybridMultilevel"/>
    <w:tmpl w:val="B546B57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3F2104"/>
    <w:multiLevelType w:val="hybridMultilevel"/>
    <w:tmpl w:val="8DF45324"/>
    <w:lvl w:ilvl="0" w:tplc="D104FBDE">
      <w:start w:val="1"/>
      <w:numFmt w:val="bullet"/>
      <w:lvlText w:val="-"/>
      <w:lvlJc w:val="left"/>
      <w:pPr>
        <w:ind w:left="284" w:hanging="284"/>
      </w:pPr>
      <w:rPr>
        <w:rFonts w:ascii="Comic Sans MS" w:hAnsi="Comic Sans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820FED"/>
    <w:multiLevelType w:val="hybridMultilevel"/>
    <w:tmpl w:val="64BE44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D93B82"/>
    <w:multiLevelType w:val="hybridMultilevel"/>
    <w:tmpl w:val="59BA88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4E1CB9"/>
    <w:multiLevelType w:val="hybridMultilevel"/>
    <w:tmpl w:val="00807100"/>
    <w:lvl w:ilvl="0" w:tplc="FFFFFFFF">
      <w:start w:val="1"/>
      <w:numFmt w:val="bullet"/>
      <w:lvlText w:val=""/>
      <w:lvlJc w:val="left"/>
      <w:pPr>
        <w:ind w:left="720" w:hanging="360"/>
      </w:pPr>
      <w:rPr>
        <w:rFonts w:ascii="Symbol" w:hAnsi="Symbol" w:hint="default"/>
      </w:rPr>
    </w:lvl>
    <w:lvl w:ilvl="1" w:tplc="040C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44520F2"/>
    <w:multiLevelType w:val="hybridMultilevel"/>
    <w:tmpl w:val="353A43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B41C4D"/>
    <w:multiLevelType w:val="hybridMultilevel"/>
    <w:tmpl w:val="F0884028"/>
    <w:lvl w:ilvl="0" w:tplc="040C000F">
      <w:start w:val="1"/>
      <w:numFmt w:val="decimal"/>
      <w:lvlText w:val="%1."/>
      <w:lvlJc w:val="left"/>
      <w:pPr>
        <w:ind w:left="786" w:hanging="360"/>
      </w:p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12" w15:restartNumberingAfterBreak="0">
    <w:nsid w:val="27C85AE5"/>
    <w:multiLevelType w:val="hybridMultilevel"/>
    <w:tmpl w:val="81AE6B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02072A"/>
    <w:multiLevelType w:val="hybridMultilevel"/>
    <w:tmpl w:val="60D407E4"/>
    <w:lvl w:ilvl="0" w:tplc="0166EB8C">
      <w:start w:val="1"/>
      <w:numFmt w:val="lowerLetter"/>
      <w:lvlText w:val="%1)"/>
      <w:lvlJc w:val="left"/>
      <w:pPr>
        <w:ind w:left="720" w:hanging="360"/>
      </w:pPr>
      <w:rPr>
        <w:rFonts w:asciiTheme="minorHAnsi" w:eastAsiaTheme="minorHAnsi" w:hAnsiTheme="minorHAnsi" w:cstheme="minorBid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94C0A71"/>
    <w:multiLevelType w:val="hybridMultilevel"/>
    <w:tmpl w:val="0876D346"/>
    <w:lvl w:ilvl="0" w:tplc="0E0C2D7A">
      <w:start w:val="1"/>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0755DA"/>
    <w:multiLevelType w:val="hybridMultilevel"/>
    <w:tmpl w:val="B60690D2"/>
    <w:lvl w:ilvl="0" w:tplc="7F86D614">
      <w:start w:val="1"/>
      <w:numFmt w:val="bullet"/>
      <w:lvlText w:val=""/>
      <w:lvlJc w:val="left"/>
      <w:pPr>
        <w:ind w:left="284" w:hanging="284"/>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196A59"/>
    <w:multiLevelType w:val="hybridMultilevel"/>
    <w:tmpl w:val="0C76575C"/>
    <w:lvl w:ilvl="0" w:tplc="FAF887C8">
      <w:start w:val="1"/>
      <w:numFmt w:val="lowerLetter"/>
      <w:lvlText w:val="%1)"/>
      <w:lvlJc w:val="left"/>
      <w:pPr>
        <w:ind w:left="720" w:hanging="360"/>
      </w:pPr>
      <w:rPr>
        <w:rFonts w:asciiTheme="minorHAnsi" w:eastAsiaTheme="minorHAnsi" w:hAnsiTheme="minorHAnsi" w:cstheme="minorBid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0D16D28"/>
    <w:multiLevelType w:val="hybridMultilevel"/>
    <w:tmpl w:val="B23E93B2"/>
    <w:lvl w:ilvl="0" w:tplc="040C0001">
      <w:start w:val="1"/>
      <w:numFmt w:val="bullet"/>
      <w:lvlText w:val=""/>
      <w:lvlJc w:val="left"/>
      <w:pPr>
        <w:ind w:left="720" w:hanging="360"/>
      </w:pPr>
      <w:rPr>
        <w:rFonts w:ascii="Symbol" w:hAnsi="Symbol" w:hint="default"/>
      </w:rPr>
    </w:lvl>
    <w:lvl w:ilvl="1" w:tplc="B29A34C0">
      <w:start w:val="2"/>
      <w:numFmt w:val="bullet"/>
      <w:lvlText w:val="-"/>
      <w:lvlJc w:val="left"/>
      <w:pPr>
        <w:ind w:left="1440" w:hanging="360"/>
      </w:pPr>
      <w:rPr>
        <w:rFonts w:ascii="Comic Sans MS" w:eastAsiaTheme="minorHAnsi" w:hAnsi="Comic Sans MS"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3D3494"/>
    <w:multiLevelType w:val="hybridMultilevel"/>
    <w:tmpl w:val="964448F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726194"/>
    <w:multiLevelType w:val="hybridMultilevel"/>
    <w:tmpl w:val="7910D29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6C188A"/>
    <w:multiLevelType w:val="hybridMultilevel"/>
    <w:tmpl w:val="1542E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E7193C"/>
    <w:multiLevelType w:val="hybridMultilevel"/>
    <w:tmpl w:val="D27427A6"/>
    <w:lvl w:ilvl="0" w:tplc="5CEAECC4">
      <w:start w:val="1"/>
      <w:numFmt w:val="lowerLetter"/>
      <w:lvlText w:val="%1)"/>
      <w:lvlJc w:val="left"/>
      <w:pPr>
        <w:ind w:left="720" w:hanging="360"/>
      </w:pPr>
      <w:rPr>
        <w:rFonts w:asciiTheme="minorHAnsi" w:eastAsiaTheme="minorHAnsi" w:hAnsiTheme="minorHAnsi" w:cstheme="minorBid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72B00FA"/>
    <w:multiLevelType w:val="hybridMultilevel"/>
    <w:tmpl w:val="A85AF5E6"/>
    <w:lvl w:ilvl="0" w:tplc="0C0C6C4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FF2A80"/>
    <w:multiLevelType w:val="hybridMultilevel"/>
    <w:tmpl w:val="BEA8E3A4"/>
    <w:lvl w:ilvl="0" w:tplc="C760325E">
      <w:start w:val="1"/>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2D0C03"/>
    <w:multiLevelType w:val="hybridMultilevel"/>
    <w:tmpl w:val="6EAC4F42"/>
    <w:lvl w:ilvl="0" w:tplc="7FC422DA">
      <w:start w:val="1"/>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B01CAE"/>
    <w:multiLevelType w:val="hybridMultilevel"/>
    <w:tmpl w:val="117288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2FB1F68"/>
    <w:multiLevelType w:val="hybridMultilevel"/>
    <w:tmpl w:val="E264AC6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73C62BC"/>
    <w:multiLevelType w:val="hybridMultilevel"/>
    <w:tmpl w:val="072EBE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7E615A"/>
    <w:multiLevelType w:val="hybridMultilevel"/>
    <w:tmpl w:val="8BA0F4AC"/>
    <w:lvl w:ilvl="0" w:tplc="1EDE6F8A">
      <w:start w:val="2"/>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2E40165"/>
    <w:multiLevelType w:val="hybridMultilevel"/>
    <w:tmpl w:val="3EF6BFE0"/>
    <w:lvl w:ilvl="0" w:tplc="C34606EE">
      <w:start w:val="1"/>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135F40"/>
    <w:multiLevelType w:val="hybridMultilevel"/>
    <w:tmpl w:val="E918D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6023438"/>
    <w:multiLevelType w:val="hybridMultilevel"/>
    <w:tmpl w:val="024C8C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9AC2A72"/>
    <w:multiLevelType w:val="hybridMultilevel"/>
    <w:tmpl w:val="42FE57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A783CCA"/>
    <w:multiLevelType w:val="hybridMultilevel"/>
    <w:tmpl w:val="A088204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AA62466"/>
    <w:multiLevelType w:val="hybridMultilevel"/>
    <w:tmpl w:val="9AC63EFC"/>
    <w:lvl w:ilvl="0" w:tplc="86A27A26">
      <w:start w:val="2"/>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C6658C1"/>
    <w:multiLevelType w:val="hybridMultilevel"/>
    <w:tmpl w:val="F12CEE92"/>
    <w:lvl w:ilvl="0" w:tplc="3C6C508E">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F3216FE"/>
    <w:multiLevelType w:val="hybridMultilevel"/>
    <w:tmpl w:val="61C2E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6E635DC"/>
    <w:multiLevelType w:val="hybridMultilevel"/>
    <w:tmpl w:val="DD58F1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931DFF"/>
    <w:multiLevelType w:val="hybridMultilevel"/>
    <w:tmpl w:val="D94609C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9" w15:restartNumberingAfterBreak="0">
    <w:nsid w:val="79A16E1A"/>
    <w:multiLevelType w:val="hybridMultilevel"/>
    <w:tmpl w:val="0792D376"/>
    <w:lvl w:ilvl="0" w:tplc="D22ED3F6">
      <w:start w:val="1"/>
      <w:numFmt w:val="bullet"/>
      <w:lvlText w:val="-"/>
      <w:lvlJc w:val="left"/>
      <w:pPr>
        <w:ind w:left="720" w:hanging="360"/>
      </w:pPr>
      <w:rPr>
        <w:rFonts w:ascii="Comic Sans MS" w:eastAsiaTheme="minorHAnsi" w:hAnsi="Comic Sans M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F716F65"/>
    <w:multiLevelType w:val="hybridMultilevel"/>
    <w:tmpl w:val="4A644EC4"/>
    <w:lvl w:ilvl="0" w:tplc="FFFFFFFF">
      <w:start w:val="1"/>
      <w:numFmt w:val="bullet"/>
      <w:lvlText w:val=""/>
      <w:lvlJc w:val="left"/>
      <w:pPr>
        <w:ind w:left="720" w:hanging="360"/>
      </w:pPr>
      <w:rPr>
        <w:rFonts w:ascii="Symbol" w:hAnsi="Symbol" w:hint="default"/>
      </w:rPr>
    </w:lvl>
    <w:lvl w:ilvl="1" w:tplc="040C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14566519">
    <w:abstractNumId w:val="1"/>
  </w:num>
  <w:num w:numId="2" w16cid:durableId="1479614091">
    <w:abstractNumId w:val="13"/>
  </w:num>
  <w:num w:numId="3" w16cid:durableId="1012145686">
    <w:abstractNumId w:val="11"/>
  </w:num>
  <w:num w:numId="4" w16cid:durableId="100535521">
    <w:abstractNumId w:val="3"/>
  </w:num>
  <w:num w:numId="5" w16cid:durableId="1744832682">
    <w:abstractNumId w:val="21"/>
  </w:num>
  <w:num w:numId="6" w16cid:durableId="1270893316">
    <w:abstractNumId w:val="16"/>
  </w:num>
  <w:num w:numId="7" w16cid:durableId="1258951895">
    <w:abstractNumId w:val="26"/>
  </w:num>
  <w:num w:numId="8" w16cid:durableId="219244028">
    <w:abstractNumId w:val="0"/>
  </w:num>
  <w:num w:numId="9" w16cid:durableId="1443256607">
    <w:abstractNumId w:val="0"/>
  </w:num>
  <w:num w:numId="10" w16cid:durableId="247927523">
    <w:abstractNumId w:val="30"/>
  </w:num>
  <w:num w:numId="11" w16cid:durableId="1952081171">
    <w:abstractNumId w:val="15"/>
  </w:num>
  <w:num w:numId="12" w16cid:durableId="1886797535">
    <w:abstractNumId w:val="6"/>
  </w:num>
  <w:num w:numId="13" w16cid:durableId="1252743650">
    <w:abstractNumId w:val="14"/>
  </w:num>
  <w:num w:numId="14" w16cid:durableId="2085567673">
    <w:abstractNumId w:val="24"/>
  </w:num>
  <w:num w:numId="15" w16cid:durableId="1466893247">
    <w:abstractNumId w:val="38"/>
  </w:num>
  <w:num w:numId="16" w16cid:durableId="1354918957">
    <w:abstractNumId w:val="28"/>
  </w:num>
  <w:num w:numId="17" w16cid:durableId="2033721849">
    <w:abstractNumId w:val="22"/>
  </w:num>
  <w:num w:numId="18" w16cid:durableId="985931432">
    <w:abstractNumId w:val="27"/>
  </w:num>
  <w:num w:numId="19" w16cid:durableId="558899115">
    <w:abstractNumId w:val="35"/>
  </w:num>
  <w:num w:numId="20" w16cid:durableId="722751348">
    <w:abstractNumId w:val="32"/>
  </w:num>
  <w:num w:numId="21" w16cid:durableId="1477336399">
    <w:abstractNumId w:val="39"/>
  </w:num>
  <w:num w:numId="22" w16cid:durableId="160462900">
    <w:abstractNumId w:val="20"/>
  </w:num>
  <w:num w:numId="23" w16cid:durableId="283922576">
    <w:abstractNumId w:val="23"/>
  </w:num>
  <w:num w:numId="24" w16cid:durableId="385685792">
    <w:abstractNumId w:val="7"/>
  </w:num>
  <w:num w:numId="25" w16cid:durableId="860581790">
    <w:abstractNumId w:val="29"/>
  </w:num>
  <w:num w:numId="26" w16cid:durableId="980616603">
    <w:abstractNumId w:val="25"/>
  </w:num>
  <w:num w:numId="27" w16cid:durableId="971639315">
    <w:abstractNumId w:val="12"/>
  </w:num>
  <w:num w:numId="28" w16cid:durableId="1517227057">
    <w:abstractNumId w:val="36"/>
  </w:num>
  <w:num w:numId="29" w16cid:durableId="1659731063">
    <w:abstractNumId w:val="17"/>
  </w:num>
  <w:num w:numId="30" w16cid:durableId="1847939172">
    <w:abstractNumId w:val="34"/>
  </w:num>
  <w:num w:numId="31" w16cid:durableId="910580943">
    <w:abstractNumId w:val="19"/>
  </w:num>
  <w:num w:numId="32" w16cid:durableId="1282687451">
    <w:abstractNumId w:val="40"/>
  </w:num>
  <w:num w:numId="33" w16cid:durableId="894202636">
    <w:abstractNumId w:val="33"/>
  </w:num>
  <w:num w:numId="34" w16cid:durableId="662776821">
    <w:abstractNumId w:val="9"/>
  </w:num>
  <w:num w:numId="35" w16cid:durableId="1418091082">
    <w:abstractNumId w:val="8"/>
  </w:num>
  <w:num w:numId="36" w16cid:durableId="505558039">
    <w:abstractNumId w:val="10"/>
  </w:num>
  <w:num w:numId="37" w16cid:durableId="350759522">
    <w:abstractNumId w:val="18"/>
  </w:num>
  <w:num w:numId="38" w16cid:durableId="2024627829">
    <w:abstractNumId w:val="5"/>
  </w:num>
  <w:num w:numId="39" w16cid:durableId="464741852">
    <w:abstractNumId w:val="37"/>
  </w:num>
  <w:num w:numId="40" w16cid:durableId="1718507020">
    <w:abstractNumId w:val="4"/>
  </w:num>
  <w:num w:numId="41" w16cid:durableId="1485853260">
    <w:abstractNumId w:val="31"/>
  </w:num>
  <w:num w:numId="42" w16cid:durableId="13777728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234"/>
    <w:rsid w:val="00020C6D"/>
    <w:rsid w:val="000376CC"/>
    <w:rsid w:val="00041AED"/>
    <w:rsid w:val="00042ADD"/>
    <w:rsid w:val="000666D1"/>
    <w:rsid w:val="00094860"/>
    <w:rsid w:val="000B313A"/>
    <w:rsid w:val="000F5B89"/>
    <w:rsid w:val="00105F3C"/>
    <w:rsid w:val="001368E5"/>
    <w:rsid w:val="00144ABB"/>
    <w:rsid w:val="0015407D"/>
    <w:rsid w:val="001741AC"/>
    <w:rsid w:val="001B2AED"/>
    <w:rsid w:val="001C2D70"/>
    <w:rsid w:val="0020703C"/>
    <w:rsid w:val="00217005"/>
    <w:rsid w:val="002512DA"/>
    <w:rsid w:val="0027223C"/>
    <w:rsid w:val="00290F19"/>
    <w:rsid w:val="002C0354"/>
    <w:rsid w:val="002D7ACA"/>
    <w:rsid w:val="002F122A"/>
    <w:rsid w:val="00311AC8"/>
    <w:rsid w:val="00360BD9"/>
    <w:rsid w:val="00380BA6"/>
    <w:rsid w:val="003C3BD1"/>
    <w:rsid w:val="003D62D5"/>
    <w:rsid w:val="003E139B"/>
    <w:rsid w:val="003E55B9"/>
    <w:rsid w:val="003F5A93"/>
    <w:rsid w:val="00400786"/>
    <w:rsid w:val="00403B40"/>
    <w:rsid w:val="0041136E"/>
    <w:rsid w:val="00421D69"/>
    <w:rsid w:val="00422855"/>
    <w:rsid w:val="00431732"/>
    <w:rsid w:val="004363E0"/>
    <w:rsid w:val="00436F17"/>
    <w:rsid w:val="00447A82"/>
    <w:rsid w:val="0048691B"/>
    <w:rsid w:val="004A0261"/>
    <w:rsid w:val="004A0B0B"/>
    <w:rsid w:val="004A1149"/>
    <w:rsid w:val="004C18D5"/>
    <w:rsid w:val="004E528B"/>
    <w:rsid w:val="0050739C"/>
    <w:rsid w:val="005328C9"/>
    <w:rsid w:val="00567E39"/>
    <w:rsid w:val="00573060"/>
    <w:rsid w:val="00595C5F"/>
    <w:rsid w:val="005A598C"/>
    <w:rsid w:val="00601402"/>
    <w:rsid w:val="00632D45"/>
    <w:rsid w:val="00650A9D"/>
    <w:rsid w:val="00650DC3"/>
    <w:rsid w:val="006944FF"/>
    <w:rsid w:val="006C26C1"/>
    <w:rsid w:val="006E5CD3"/>
    <w:rsid w:val="006F3797"/>
    <w:rsid w:val="00705B26"/>
    <w:rsid w:val="00725CEF"/>
    <w:rsid w:val="00755FF3"/>
    <w:rsid w:val="00756457"/>
    <w:rsid w:val="00762AB0"/>
    <w:rsid w:val="007654D1"/>
    <w:rsid w:val="00777577"/>
    <w:rsid w:val="007968FA"/>
    <w:rsid w:val="007E3D3C"/>
    <w:rsid w:val="007F1176"/>
    <w:rsid w:val="00804B36"/>
    <w:rsid w:val="00810138"/>
    <w:rsid w:val="00823727"/>
    <w:rsid w:val="00840A36"/>
    <w:rsid w:val="008A36D5"/>
    <w:rsid w:val="008B7069"/>
    <w:rsid w:val="008D2055"/>
    <w:rsid w:val="008F34F9"/>
    <w:rsid w:val="008F4C17"/>
    <w:rsid w:val="00916296"/>
    <w:rsid w:val="00954584"/>
    <w:rsid w:val="009D61F4"/>
    <w:rsid w:val="009F64A3"/>
    <w:rsid w:val="00A44F5B"/>
    <w:rsid w:val="00A50525"/>
    <w:rsid w:val="00AC2209"/>
    <w:rsid w:val="00AD1E75"/>
    <w:rsid w:val="00AD382B"/>
    <w:rsid w:val="00B00781"/>
    <w:rsid w:val="00B07BA4"/>
    <w:rsid w:val="00B30553"/>
    <w:rsid w:val="00B337EE"/>
    <w:rsid w:val="00B60063"/>
    <w:rsid w:val="00B6496C"/>
    <w:rsid w:val="00B725FA"/>
    <w:rsid w:val="00B85C2F"/>
    <w:rsid w:val="00BB3FB2"/>
    <w:rsid w:val="00BD025A"/>
    <w:rsid w:val="00BD3D3F"/>
    <w:rsid w:val="00BE496E"/>
    <w:rsid w:val="00BE7234"/>
    <w:rsid w:val="00C01E9C"/>
    <w:rsid w:val="00C078AD"/>
    <w:rsid w:val="00C36A05"/>
    <w:rsid w:val="00C415F8"/>
    <w:rsid w:val="00C94AE8"/>
    <w:rsid w:val="00D01753"/>
    <w:rsid w:val="00D03B18"/>
    <w:rsid w:val="00D123B7"/>
    <w:rsid w:val="00D152D0"/>
    <w:rsid w:val="00D31725"/>
    <w:rsid w:val="00D76A45"/>
    <w:rsid w:val="00DC469F"/>
    <w:rsid w:val="00DE700A"/>
    <w:rsid w:val="00DF5463"/>
    <w:rsid w:val="00E76611"/>
    <w:rsid w:val="00E768A9"/>
    <w:rsid w:val="00E876D7"/>
    <w:rsid w:val="00E914EF"/>
    <w:rsid w:val="00E97A62"/>
    <w:rsid w:val="00EB56D4"/>
    <w:rsid w:val="00ED225B"/>
    <w:rsid w:val="00EF0374"/>
    <w:rsid w:val="00F05A8F"/>
    <w:rsid w:val="00F24311"/>
    <w:rsid w:val="00F40D77"/>
    <w:rsid w:val="00FA03A9"/>
    <w:rsid w:val="00FC2302"/>
    <w:rsid w:val="00FD1364"/>
    <w:rsid w:val="00FE7C4B"/>
    <w:rsid w:val="00FF347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4CE752"/>
  <w15:docId w15:val="{A8E42573-2B99-4BFF-996A-9E740ED46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E7234"/>
    <w:pPr>
      <w:ind w:left="720"/>
      <w:contextualSpacing/>
    </w:pPr>
  </w:style>
  <w:style w:type="table" w:styleId="Grilledutableau">
    <w:name w:val="Table Grid"/>
    <w:basedOn w:val="TableauNormal"/>
    <w:uiPriority w:val="39"/>
    <w:rsid w:val="00BE72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741AC"/>
    <w:pPr>
      <w:tabs>
        <w:tab w:val="center" w:pos="4536"/>
        <w:tab w:val="right" w:pos="9072"/>
      </w:tabs>
      <w:spacing w:after="0" w:line="240" w:lineRule="auto"/>
    </w:pPr>
  </w:style>
  <w:style w:type="character" w:customStyle="1" w:styleId="En-tteCar">
    <w:name w:val="En-tête Car"/>
    <w:basedOn w:val="Policepardfaut"/>
    <w:link w:val="En-tte"/>
    <w:uiPriority w:val="99"/>
    <w:rsid w:val="001741AC"/>
  </w:style>
  <w:style w:type="paragraph" w:styleId="Pieddepage">
    <w:name w:val="footer"/>
    <w:basedOn w:val="Normal"/>
    <w:link w:val="PieddepageCar"/>
    <w:uiPriority w:val="99"/>
    <w:unhideWhenUsed/>
    <w:rsid w:val="001741A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741AC"/>
  </w:style>
  <w:style w:type="paragraph" w:styleId="Textebrut">
    <w:name w:val="Plain Text"/>
    <w:basedOn w:val="Normal"/>
    <w:link w:val="TextebrutCar"/>
    <w:uiPriority w:val="99"/>
    <w:semiHidden/>
    <w:unhideWhenUsed/>
    <w:rsid w:val="00020C6D"/>
    <w:pPr>
      <w:spacing w:line="256" w:lineRule="auto"/>
    </w:pPr>
    <w:rPr>
      <w:rFonts w:ascii="Calibri" w:eastAsia="Calibri" w:hAnsi="Calibri" w:cs="Consolas"/>
      <w:szCs w:val="21"/>
    </w:rPr>
  </w:style>
  <w:style w:type="character" w:customStyle="1" w:styleId="TextebrutCar">
    <w:name w:val="Texte brut Car"/>
    <w:basedOn w:val="Policepardfaut"/>
    <w:link w:val="Textebrut"/>
    <w:uiPriority w:val="99"/>
    <w:semiHidden/>
    <w:rsid w:val="00020C6D"/>
    <w:rPr>
      <w:rFonts w:ascii="Calibri" w:eastAsia="Calibri" w:hAnsi="Calibri" w:cs="Consolas"/>
      <w:szCs w:val="21"/>
    </w:rPr>
  </w:style>
  <w:style w:type="paragraph" w:styleId="Sansinterligne">
    <w:name w:val="No Spacing"/>
    <w:uiPriority w:val="1"/>
    <w:qFormat/>
    <w:rsid w:val="006E5CD3"/>
    <w:pPr>
      <w:spacing w:after="0" w:line="240" w:lineRule="auto"/>
    </w:pPr>
  </w:style>
  <w:style w:type="paragraph" w:styleId="Textedebulles">
    <w:name w:val="Balloon Text"/>
    <w:basedOn w:val="Normal"/>
    <w:link w:val="TextedebullesCar"/>
    <w:uiPriority w:val="99"/>
    <w:semiHidden/>
    <w:unhideWhenUsed/>
    <w:rsid w:val="0095458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54584"/>
    <w:rPr>
      <w:rFonts w:ascii="Segoe UI" w:hAnsi="Segoe UI" w:cs="Segoe UI"/>
      <w:sz w:val="18"/>
      <w:szCs w:val="18"/>
    </w:rPr>
  </w:style>
  <w:style w:type="paragraph" w:styleId="Corpsdetexte">
    <w:name w:val="Body Text"/>
    <w:basedOn w:val="Normal"/>
    <w:link w:val="CorpsdetexteCar"/>
    <w:rsid w:val="00431732"/>
    <w:pPr>
      <w:spacing w:after="0" w:line="240" w:lineRule="auto"/>
    </w:pPr>
    <w:rPr>
      <w:rFonts w:ascii="Times New Roman" w:eastAsia="Times New Roman" w:hAnsi="Times New Roman" w:cs="Times New Roman"/>
      <w:sz w:val="24"/>
      <w:szCs w:val="20"/>
      <w:lang w:eastAsia="fr-FR"/>
    </w:rPr>
  </w:style>
  <w:style w:type="character" w:customStyle="1" w:styleId="CorpsdetexteCar">
    <w:name w:val="Corps de texte Car"/>
    <w:basedOn w:val="Policepardfaut"/>
    <w:link w:val="Corpsdetexte"/>
    <w:rsid w:val="00431732"/>
    <w:rPr>
      <w:rFonts w:ascii="Times New Roman" w:eastAsia="Times New Roman" w:hAnsi="Times New Roman" w:cs="Times New Roman"/>
      <w:sz w:val="24"/>
      <w:szCs w:val="20"/>
      <w:lang w:eastAsia="fr-FR"/>
    </w:rPr>
  </w:style>
  <w:style w:type="character" w:styleId="Numrodepage">
    <w:name w:val="page number"/>
    <w:basedOn w:val="Policepardfaut"/>
    <w:uiPriority w:val="99"/>
    <w:semiHidden/>
    <w:unhideWhenUsed/>
    <w:rsid w:val="00E768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4</Pages>
  <Words>1275</Words>
  <Characters>7018</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 Boutonnet</dc:creator>
  <cp:keywords/>
  <dc:description/>
  <cp:lastModifiedBy>Laurent MARCOUX</cp:lastModifiedBy>
  <cp:revision>20</cp:revision>
  <dcterms:created xsi:type="dcterms:W3CDTF">2023-01-22T11:21:00Z</dcterms:created>
  <dcterms:modified xsi:type="dcterms:W3CDTF">2024-12-25T19:15:00Z</dcterms:modified>
</cp:coreProperties>
</file>